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221B" w14:textId="660D25B2" w:rsidR="00262117" w:rsidRPr="00262117" w:rsidRDefault="00262117">
      <w:pPr>
        <w:rPr>
          <w:rFonts w:ascii="Times New Roman" w:hAnsi="Times New Roman" w:cs="Times New Roman"/>
          <w:b/>
        </w:rPr>
      </w:pPr>
      <w:r w:rsidRPr="00262117">
        <w:rPr>
          <w:rFonts w:ascii="Times New Roman" w:hAnsi="Times New Roman" w:cs="Times New Roman"/>
          <w:b/>
        </w:rPr>
        <w:t>Nature Knowledge in</w:t>
      </w:r>
      <w:r w:rsidR="00C73A73">
        <w:rPr>
          <w:rFonts w:ascii="Times New Roman" w:hAnsi="Times New Roman" w:cs="Times New Roman"/>
          <w:b/>
        </w:rPr>
        <w:t xml:space="preserve"> </w:t>
      </w:r>
      <w:r w:rsidR="00C73A73" w:rsidRPr="00262117">
        <w:rPr>
          <w:rFonts w:ascii="Times New Roman" w:hAnsi="Times New Roman" w:cs="Times New Roman"/>
          <w:b/>
        </w:rPr>
        <w:t>Early Modern</w:t>
      </w:r>
      <w:r w:rsidRPr="00262117">
        <w:rPr>
          <w:rFonts w:ascii="Times New Roman" w:hAnsi="Times New Roman" w:cs="Times New Roman"/>
          <w:b/>
        </w:rPr>
        <w:t xml:space="preserve"> Europe</w:t>
      </w:r>
      <w:r w:rsidR="00C73A73">
        <w:rPr>
          <w:rFonts w:ascii="Times New Roman" w:hAnsi="Times New Roman" w:cs="Times New Roman"/>
          <w:b/>
        </w:rPr>
        <w:t xml:space="preserve"> and Japan: </w:t>
      </w:r>
      <w:r w:rsidR="008F49AF">
        <w:rPr>
          <w:rFonts w:ascii="Times New Roman" w:hAnsi="Times New Roman" w:cs="Times New Roman"/>
          <w:b/>
        </w:rPr>
        <w:t xml:space="preserve">Toward </w:t>
      </w:r>
      <w:r w:rsidR="00C73A73">
        <w:rPr>
          <w:rFonts w:ascii="Times New Roman" w:hAnsi="Times New Roman" w:cs="Times New Roman"/>
          <w:b/>
        </w:rPr>
        <w:t>A</w:t>
      </w:r>
      <w:r w:rsidR="008F49AF">
        <w:rPr>
          <w:rFonts w:ascii="Times New Roman" w:hAnsi="Times New Roman" w:cs="Times New Roman"/>
          <w:b/>
        </w:rPr>
        <w:t xml:space="preserve"> Global History of</w:t>
      </w:r>
      <w:r w:rsidR="00C73A73">
        <w:rPr>
          <w:rFonts w:ascii="Times New Roman" w:hAnsi="Times New Roman" w:cs="Times New Roman"/>
          <w:b/>
        </w:rPr>
        <w:t xml:space="preserve"> </w:t>
      </w:r>
      <w:r w:rsidR="00C73A73" w:rsidRPr="008F49AF">
        <w:rPr>
          <w:rFonts w:ascii="Times New Roman" w:hAnsi="Times New Roman" w:cs="Times New Roman"/>
          <w:b/>
        </w:rPr>
        <w:t>Convergent</w:t>
      </w:r>
      <w:r w:rsidR="00C73A73">
        <w:rPr>
          <w:rFonts w:ascii="Times New Roman" w:hAnsi="Times New Roman" w:cs="Times New Roman"/>
          <w:b/>
        </w:rPr>
        <w:t xml:space="preserve"> </w:t>
      </w:r>
      <w:r w:rsidR="008F49AF">
        <w:rPr>
          <w:rFonts w:ascii="Times New Roman" w:hAnsi="Times New Roman" w:cs="Times New Roman"/>
          <w:b/>
        </w:rPr>
        <w:t>Developments</w:t>
      </w:r>
    </w:p>
    <w:p w14:paraId="50355A8C" w14:textId="77777777" w:rsidR="00262117" w:rsidRDefault="00262117">
      <w:pPr>
        <w:rPr>
          <w:rFonts w:ascii="Times New Roman" w:hAnsi="Times New Roman" w:cs="Times New Roman"/>
        </w:rPr>
      </w:pPr>
    </w:p>
    <w:p w14:paraId="7F3992F4" w14:textId="051B3887" w:rsidR="00C73A73" w:rsidRDefault="00C73A73" w:rsidP="00F10E37">
      <w:pPr>
        <w:ind w:firstLineChars="2100" w:firstLine="5040"/>
        <w:rPr>
          <w:rFonts w:ascii="Times New Roman" w:hAnsi="Times New Roman" w:cs="Times New Roman"/>
        </w:rPr>
      </w:pPr>
      <w:bookmarkStart w:id="0" w:name="_GoBack"/>
      <w:bookmarkEnd w:id="0"/>
      <w:r>
        <w:rPr>
          <w:rFonts w:ascii="Times New Roman" w:hAnsi="Times New Roman" w:cs="Times New Roman"/>
        </w:rPr>
        <w:t xml:space="preserve">Federico </w:t>
      </w:r>
      <w:proofErr w:type="spellStart"/>
      <w:r>
        <w:rPr>
          <w:rFonts w:ascii="Times New Roman" w:hAnsi="Times New Roman" w:cs="Times New Roman"/>
        </w:rPr>
        <w:t>Marcon</w:t>
      </w:r>
      <w:proofErr w:type="spellEnd"/>
      <w:r w:rsidR="00F10E37">
        <w:rPr>
          <w:rFonts w:ascii="Times New Roman" w:hAnsi="Times New Roman" w:cs="Times New Roman" w:hint="eastAsia"/>
          <w:lang w:eastAsia="ja-JP"/>
        </w:rPr>
        <w:t xml:space="preserve">　</w:t>
      </w:r>
      <w:r>
        <w:rPr>
          <w:rFonts w:ascii="Times New Roman" w:hAnsi="Times New Roman" w:cs="Times New Roman"/>
        </w:rPr>
        <w:t>(Princeton University)</w:t>
      </w:r>
    </w:p>
    <w:p w14:paraId="5EC7A2A2" w14:textId="77777777" w:rsidR="00C73A73" w:rsidRDefault="00C73A73">
      <w:pPr>
        <w:rPr>
          <w:rFonts w:ascii="Times New Roman" w:hAnsi="Times New Roman" w:cs="Times New Roman"/>
        </w:rPr>
      </w:pPr>
    </w:p>
    <w:p w14:paraId="2BB714C4" w14:textId="77777777" w:rsidR="00C73A73" w:rsidRDefault="00C73A73">
      <w:pPr>
        <w:rPr>
          <w:rFonts w:ascii="Times New Roman" w:hAnsi="Times New Roman" w:cs="Times New Roman"/>
        </w:rPr>
      </w:pPr>
    </w:p>
    <w:p w14:paraId="29A47CF8" w14:textId="26E778D6" w:rsidR="00F53DEB" w:rsidRDefault="0028192A">
      <w:pPr>
        <w:rPr>
          <w:rFonts w:ascii="Times New Roman" w:hAnsi="Times New Roman" w:cs="Times New Roman"/>
        </w:rPr>
      </w:pPr>
      <w:r w:rsidRPr="00262117">
        <w:rPr>
          <w:rFonts w:ascii="Times New Roman" w:hAnsi="Times New Roman" w:cs="Times New Roman"/>
        </w:rPr>
        <w:t xml:space="preserve">Between the seventeenth and the eighteenth centuries, in both Europe and Japan, new disciplines of nature studies branched off the traditional fields of medicine and </w:t>
      </w:r>
      <w:proofErr w:type="spellStart"/>
      <w:r w:rsidRPr="00262117">
        <w:rPr>
          <w:rFonts w:ascii="Times New Roman" w:hAnsi="Times New Roman" w:cs="Times New Roman"/>
          <w:i/>
        </w:rPr>
        <w:t>materia</w:t>
      </w:r>
      <w:proofErr w:type="spellEnd"/>
      <w:r w:rsidRPr="00262117">
        <w:rPr>
          <w:rFonts w:ascii="Times New Roman" w:hAnsi="Times New Roman" w:cs="Times New Roman"/>
          <w:i/>
        </w:rPr>
        <w:t xml:space="preserve"> </w:t>
      </w:r>
      <w:proofErr w:type="spellStart"/>
      <w:r w:rsidRPr="00262117">
        <w:rPr>
          <w:rFonts w:ascii="Times New Roman" w:hAnsi="Times New Roman" w:cs="Times New Roman"/>
          <w:i/>
        </w:rPr>
        <w:t>medica</w:t>
      </w:r>
      <w:proofErr w:type="spellEnd"/>
      <w:r w:rsidRPr="00262117">
        <w:rPr>
          <w:rFonts w:ascii="Times New Roman" w:hAnsi="Times New Roman" w:cs="Times New Roman"/>
        </w:rPr>
        <w:t xml:space="preserve">. </w:t>
      </w:r>
      <w:proofErr w:type="spellStart"/>
      <w:r w:rsidR="00864885" w:rsidRPr="00864885">
        <w:rPr>
          <w:rFonts w:ascii="Times New Roman" w:hAnsi="Times New Roman" w:cs="Times New Roman"/>
          <w:i/>
        </w:rPr>
        <w:t>H</w:t>
      </w:r>
      <w:r w:rsidR="0041659D" w:rsidRPr="00262117">
        <w:rPr>
          <w:rFonts w:ascii="Times New Roman" w:hAnsi="Times New Roman" w:cs="Times New Roman"/>
          <w:i/>
        </w:rPr>
        <w:t>istoria</w:t>
      </w:r>
      <w:proofErr w:type="spellEnd"/>
      <w:r w:rsidR="0041659D" w:rsidRPr="00262117">
        <w:rPr>
          <w:rFonts w:ascii="Times New Roman" w:hAnsi="Times New Roman" w:cs="Times New Roman"/>
          <w:i/>
        </w:rPr>
        <w:t xml:space="preserve"> </w:t>
      </w:r>
      <w:proofErr w:type="spellStart"/>
      <w:r w:rsidR="0041659D" w:rsidRPr="00262117">
        <w:rPr>
          <w:rFonts w:ascii="Times New Roman" w:hAnsi="Times New Roman" w:cs="Times New Roman"/>
          <w:i/>
        </w:rPr>
        <w:t>naturalis</w:t>
      </w:r>
      <w:proofErr w:type="spellEnd"/>
      <w:r w:rsidR="0041659D" w:rsidRPr="00262117">
        <w:rPr>
          <w:rFonts w:ascii="Times New Roman" w:hAnsi="Times New Roman" w:cs="Times New Roman"/>
        </w:rPr>
        <w:t>, in Europe,</w:t>
      </w:r>
      <w:r w:rsidR="0041659D" w:rsidRPr="00262117">
        <w:rPr>
          <w:rFonts w:ascii="Times New Roman" w:hAnsi="Times New Roman" w:cs="Times New Roman"/>
          <w:i/>
        </w:rPr>
        <w:t xml:space="preserve"> </w:t>
      </w:r>
      <w:r w:rsidR="0041659D" w:rsidRPr="00262117">
        <w:rPr>
          <w:rFonts w:ascii="Times New Roman" w:hAnsi="Times New Roman" w:cs="Times New Roman"/>
        </w:rPr>
        <w:t>and</w:t>
      </w:r>
      <w:r w:rsidR="008F49AF">
        <w:rPr>
          <w:rFonts w:ascii="Times New Roman" w:hAnsi="Times New Roman" w:cs="Times New Roman"/>
        </w:rPr>
        <w:t xml:space="preserve"> </w:t>
      </w:r>
      <w:proofErr w:type="spellStart"/>
      <w:r w:rsidR="0041659D" w:rsidRPr="00262117">
        <w:rPr>
          <w:rFonts w:ascii="Times New Roman" w:hAnsi="Times New Roman" w:cs="Times New Roman"/>
          <w:i/>
        </w:rPr>
        <w:t>honzōgaku</w:t>
      </w:r>
      <w:proofErr w:type="spellEnd"/>
      <w:r w:rsidR="006204C2" w:rsidRPr="00262117">
        <w:rPr>
          <w:rFonts w:ascii="Times New Roman" w:hAnsi="Times New Roman" w:cs="Times New Roman"/>
        </w:rPr>
        <w:t>,</w:t>
      </w:r>
      <w:r w:rsidR="006204C2">
        <w:rPr>
          <w:rFonts w:ascii="Times New Roman" w:hAnsi="Times New Roman" w:cs="Times New Roman"/>
        </w:rPr>
        <w:t xml:space="preserve"> in Japan,</w:t>
      </w:r>
      <w:r w:rsidR="0041659D" w:rsidRPr="00262117">
        <w:rPr>
          <w:rFonts w:ascii="Times New Roman" w:hAnsi="Times New Roman" w:cs="Times New Roman"/>
        </w:rPr>
        <w:t xml:space="preserve"> autonomously developed along convergent paths</w:t>
      </w:r>
      <w:r w:rsidR="0041659D">
        <w:rPr>
          <w:rFonts w:ascii="Times New Roman" w:hAnsi="Times New Roman" w:cs="Times New Roman"/>
        </w:rPr>
        <w:t xml:space="preserve"> without directly influencing each </w:t>
      </w:r>
      <w:r w:rsidR="006204C2">
        <w:rPr>
          <w:rFonts w:ascii="Times New Roman" w:hAnsi="Times New Roman" w:cs="Times New Roman"/>
        </w:rPr>
        <w:t>other</w:t>
      </w:r>
      <w:r w:rsidR="0041659D">
        <w:rPr>
          <w:rFonts w:ascii="Times New Roman" w:hAnsi="Times New Roman" w:cs="Times New Roman"/>
        </w:rPr>
        <w:t>.</w:t>
      </w:r>
      <w:r w:rsidR="0041659D" w:rsidRPr="00262117">
        <w:rPr>
          <w:rFonts w:ascii="Times New Roman" w:hAnsi="Times New Roman" w:cs="Times New Roman"/>
        </w:rPr>
        <w:t xml:space="preserve"> </w:t>
      </w:r>
      <w:r w:rsidR="006204C2">
        <w:rPr>
          <w:rFonts w:ascii="Times New Roman" w:hAnsi="Times New Roman" w:cs="Times New Roman"/>
        </w:rPr>
        <w:t>They were both independently s</w:t>
      </w:r>
      <w:r w:rsidRPr="00262117">
        <w:rPr>
          <w:rFonts w:ascii="Times New Roman" w:hAnsi="Times New Roman" w:cs="Times New Roman"/>
        </w:rPr>
        <w:t>upported by an expand</w:t>
      </w:r>
      <w:r w:rsidR="0041659D">
        <w:rPr>
          <w:rFonts w:ascii="Times New Roman" w:hAnsi="Times New Roman" w:cs="Times New Roman"/>
        </w:rPr>
        <w:t xml:space="preserve">ing population of </w:t>
      </w:r>
      <w:r w:rsidR="006204C2">
        <w:rPr>
          <w:rFonts w:ascii="Times New Roman" w:hAnsi="Times New Roman" w:cs="Times New Roman"/>
        </w:rPr>
        <w:t xml:space="preserve">specialized </w:t>
      </w:r>
      <w:r w:rsidR="0041659D">
        <w:rPr>
          <w:rFonts w:ascii="Times New Roman" w:hAnsi="Times New Roman" w:cs="Times New Roman"/>
        </w:rPr>
        <w:t>practitioners;</w:t>
      </w:r>
      <w:r w:rsidRPr="00262117">
        <w:rPr>
          <w:rFonts w:ascii="Times New Roman" w:hAnsi="Times New Roman" w:cs="Times New Roman"/>
        </w:rPr>
        <w:t xml:space="preserve"> </w:t>
      </w:r>
      <w:r w:rsidR="006204C2">
        <w:rPr>
          <w:rFonts w:ascii="Times New Roman" w:hAnsi="Times New Roman" w:cs="Times New Roman"/>
        </w:rPr>
        <w:t xml:space="preserve">by </w:t>
      </w:r>
      <w:r w:rsidRPr="00262117">
        <w:rPr>
          <w:rFonts w:ascii="Times New Roman" w:hAnsi="Times New Roman" w:cs="Times New Roman"/>
        </w:rPr>
        <w:t xml:space="preserve">institutions more or less officially backed by </w:t>
      </w:r>
      <w:r w:rsidR="0041659D">
        <w:rPr>
          <w:rFonts w:ascii="Times New Roman" w:hAnsi="Times New Roman" w:cs="Times New Roman"/>
        </w:rPr>
        <w:t>political powers;</w:t>
      </w:r>
      <w:r w:rsidRPr="00262117">
        <w:rPr>
          <w:rFonts w:ascii="Times New Roman" w:hAnsi="Times New Roman" w:cs="Times New Roman"/>
        </w:rPr>
        <w:t xml:space="preserve"> </w:t>
      </w:r>
      <w:r w:rsidR="006204C2">
        <w:rPr>
          <w:rFonts w:ascii="Times New Roman" w:hAnsi="Times New Roman" w:cs="Times New Roman"/>
        </w:rPr>
        <w:t xml:space="preserve">by </w:t>
      </w:r>
      <w:r w:rsidRPr="00262117">
        <w:rPr>
          <w:rFonts w:ascii="Times New Roman" w:hAnsi="Times New Roman" w:cs="Times New Roman"/>
        </w:rPr>
        <w:t>a growing public of consumers of books, atlases, an</w:t>
      </w:r>
      <w:r w:rsidR="0041659D">
        <w:rPr>
          <w:rFonts w:ascii="Times New Roman" w:hAnsi="Times New Roman" w:cs="Times New Roman"/>
        </w:rPr>
        <w:t>d lectures;</w:t>
      </w:r>
      <w:r w:rsidRPr="00262117">
        <w:rPr>
          <w:rFonts w:ascii="Times New Roman" w:hAnsi="Times New Roman" w:cs="Times New Roman"/>
        </w:rPr>
        <w:t xml:space="preserve"> </w:t>
      </w:r>
      <w:r w:rsidR="006204C2">
        <w:rPr>
          <w:rFonts w:ascii="Times New Roman" w:hAnsi="Times New Roman" w:cs="Times New Roman"/>
        </w:rPr>
        <w:t xml:space="preserve">by </w:t>
      </w:r>
      <w:r w:rsidRPr="00262117">
        <w:rPr>
          <w:rFonts w:ascii="Times New Roman" w:hAnsi="Times New Roman" w:cs="Times New Roman"/>
        </w:rPr>
        <w:t>greater volume</w:t>
      </w:r>
      <w:r w:rsidR="0041659D">
        <w:rPr>
          <w:rFonts w:ascii="Times New Roman" w:hAnsi="Times New Roman" w:cs="Times New Roman"/>
        </w:rPr>
        <w:t>s</w:t>
      </w:r>
      <w:r w:rsidRPr="00262117">
        <w:rPr>
          <w:rFonts w:ascii="Times New Roman" w:hAnsi="Times New Roman" w:cs="Times New Roman"/>
        </w:rPr>
        <w:t xml:space="preserve"> of exotic specimens of plants and animals circulating through the new global trading routes</w:t>
      </w:r>
      <w:r w:rsidR="0041659D">
        <w:rPr>
          <w:rFonts w:ascii="Times New Roman" w:hAnsi="Times New Roman" w:cs="Times New Roman"/>
        </w:rPr>
        <w:t>;</w:t>
      </w:r>
      <w:r w:rsidRPr="00262117">
        <w:rPr>
          <w:rFonts w:ascii="Times New Roman" w:hAnsi="Times New Roman" w:cs="Times New Roman"/>
        </w:rPr>
        <w:t xml:space="preserve"> and </w:t>
      </w:r>
      <w:r w:rsidR="006204C2">
        <w:rPr>
          <w:rFonts w:ascii="Times New Roman" w:hAnsi="Times New Roman" w:cs="Times New Roman"/>
        </w:rPr>
        <w:t xml:space="preserve">by </w:t>
      </w:r>
      <w:r w:rsidRPr="00262117">
        <w:rPr>
          <w:rFonts w:ascii="Times New Roman" w:hAnsi="Times New Roman" w:cs="Times New Roman"/>
        </w:rPr>
        <w:t>new conceptualization</w:t>
      </w:r>
      <w:r w:rsidR="0041659D">
        <w:rPr>
          <w:rFonts w:ascii="Times New Roman" w:hAnsi="Times New Roman" w:cs="Times New Roman"/>
        </w:rPr>
        <w:t xml:space="preserve">s </w:t>
      </w:r>
      <w:r w:rsidR="00BB25B3">
        <w:rPr>
          <w:rFonts w:ascii="Times New Roman" w:hAnsi="Times New Roman" w:cs="Times New Roman"/>
        </w:rPr>
        <w:t>that conceived of</w:t>
      </w:r>
      <w:r w:rsidRPr="00262117">
        <w:rPr>
          <w:rFonts w:ascii="Times New Roman" w:hAnsi="Times New Roman" w:cs="Times New Roman"/>
        </w:rPr>
        <w:t xml:space="preserve"> a specialized knowledge of the </w:t>
      </w:r>
      <w:r w:rsidR="0041659D">
        <w:rPr>
          <w:rFonts w:ascii="Times New Roman" w:hAnsi="Times New Roman" w:cs="Times New Roman"/>
        </w:rPr>
        <w:t xml:space="preserve">natural </w:t>
      </w:r>
      <w:r w:rsidRPr="00262117">
        <w:rPr>
          <w:rFonts w:ascii="Times New Roman" w:hAnsi="Times New Roman" w:cs="Times New Roman"/>
        </w:rPr>
        <w:t xml:space="preserve">properties of minerals, plants and animals </w:t>
      </w:r>
      <w:r w:rsidR="00BB25B3">
        <w:rPr>
          <w:rFonts w:ascii="Times New Roman" w:hAnsi="Times New Roman" w:cs="Times New Roman"/>
        </w:rPr>
        <w:t xml:space="preserve">as </w:t>
      </w:r>
      <w:r w:rsidRPr="00262117">
        <w:rPr>
          <w:rFonts w:ascii="Times New Roman" w:hAnsi="Times New Roman" w:cs="Times New Roman"/>
        </w:rPr>
        <w:t>support</w:t>
      </w:r>
      <w:r w:rsidR="00BB25B3">
        <w:rPr>
          <w:rFonts w:ascii="Times New Roman" w:hAnsi="Times New Roman" w:cs="Times New Roman"/>
        </w:rPr>
        <w:t>ing</w:t>
      </w:r>
      <w:r w:rsidRPr="00262117">
        <w:rPr>
          <w:rFonts w:ascii="Times New Roman" w:hAnsi="Times New Roman" w:cs="Times New Roman"/>
        </w:rPr>
        <w:t xml:space="preserve"> the growth of different</w:t>
      </w:r>
      <w:r w:rsidR="0041659D">
        <w:rPr>
          <w:rFonts w:ascii="Times New Roman" w:hAnsi="Times New Roman" w:cs="Times New Roman"/>
        </w:rPr>
        <w:t xml:space="preserve"> local</w:t>
      </w:r>
      <w:r w:rsidRPr="00262117">
        <w:rPr>
          <w:rFonts w:ascii="Times New Roman" w:hAnsi="Times New Roman" w:cs="Times New Roman"/>
        </w:rPr>
        <w:t xml:space="preserve"> </w:t>
      </w:r>
      <w:r w:rsidR="00BB25B3">
        <w:rPr>
          <w:rFonts w:ascii="Times New Roman" w:hAnsi="Times New Roman" w:cs="Times New Roman"/>
        </w:rPr>
        <w:t xml:space="preserve">and regional </w:t>
      </w:r>
      <w:r w:rsidR="0041659D">
        <w:rPr>
          <w:rFonts w:ascii="Times New Roman" w:hAnsi="Times New Roman" w:cs="Times New Roman"/>
        </w:rPr>
        <w:t>economies</w:t>
      </w:r>
      <w:r w:rsidR="006204C2">
        <w:rPr>
          <w:rFonts w:ascii="Times New Roman" w:hAnsi="Times New Roman" w:cs="Times New Roman"/>
        </w:rPr>
        <w:t>.</w:t>
      </w:r>
      <w:r w:rsidRPr="00262117">
        <w:rPr>
          <w:rFonts w:ascii="Times New Roman" w:hAnsi="Times New Roman" w:cs="Times New Roman"/>
        </w:rPr>
        <w:t xml:space="preserve"> </w:t>
      </w:r>
      <w:proofErr w:type="spellStart"/>
      <w:r w:rsidR="006204C2" w:rsidRPr="006204C2">
        <w:rPr>
          <w:rFonts w:ascii="Times New Roman" w:hAnsi="Times New Roman" w:cs="Times New Roman"/>
          <w:i/>
        </w:rPr>
        <w:t>H</w:t>
      </w:r>
      <w:r w:rsidRPr="00262117">
        <w:rPr>
          <w:rFonts w:ascii="Times New Roman" w:hAnsi="Times New Roman" w:cs="Times New Roman"/>
          <w:i/>
        </w:rPr>
        <w:t>istoria</w:t>
      </w:r>
      <w:proofErr w:type="spellEnd"/>
      <w:r w:rsidRPr="00262117">
        <w:rPr>
          <w:rFonts w:ascii="Times New Roman" w:hAnsi="Times New Roman" w:cs="Times New Roman"/>
          <w:i/>
        </w:rPr>
        <w:t xml:space="preserve"> </w:t>
      </w:r>
      <w:proofErr w:type="spellStart"/>
      <w:r w:rsidRPr="00262117">
        <w:rPr>
          <w:rFonts w:ascii="Times New Roman" w:hAnsi="Times New Roman" w:cs="Times New Roman"/>
          <w:i/>
        </w:rPr>
        <w:t>naturalis</w:t>
      </w:r>
      <w:proofErr w:type="spellEnd"/>
      <w:r w:rsidRPr="00262117">
        <w:rPr>
          <w:rFonts w:ascii="Times New Roman" w:hAnsi="Times New Roman" w:cs="Times New Roman"/>
        </w:rPr>
        <w:t xml:space="preserve"> and</w:t>
      </w:r>
      <w:r w:rsidR="006204C2">
        <w:rPr>
          <w:rFonts w:ascii="Times New Roman" w:hAnsi="Times New Roman" w:cs="Times New Roman"/>
        </w:rPr>
        <w:t xml:space="preserve"> </w:t>
      </w:r>
      <w:proofErr w:type="spellStart"/>
      <w:r w:rsidRPr="00262117">
        <w:rPr>
          <w:rFonts w:ascii="Times New Roman" w:hAnsi="Times New Roman" w:cs="Times New Roman"/>
          <w:i/>
        </w:rPr>
        <w:t>honzōgaku</w:t>
      </w:r>
      <w:proofErr w:type="spellEnd"/>
      <w:r w:rsidRPr="00262117">
        <w:rPr>
          <w:rFonts w:ascii="Times New Roman" w:hAnsi="Times New Roman" w:cs="Times New Roman"/>
        </w:rPr>
        <w:t xml:space="preserve"> </w:t>
      </w:r>
      <w:r w:rsidR="00DA3E36">
        <w:rPr>
          <w:rFonts w:ascii="Times New Roman" w:hAnsi="Times New Roman" w:cs="Times New Roman"/>
        </w:rPr>
        <w:t xml:space="preserve">independently </w:t>
      </w:r>
      <w:r w:rsidR="00262117" w:rsidRPr="00262117">
        <w:rPr>
          <w:rFonts w:ascii="Times New Roman" w:hAnsi="Times New Roman" w:cs="Times New Roman"/>
        </w:rPr>
        <w:t xml:space="preserve">developed </w:t>
      </w:r>
      <w:r w:rsidR="006204C2">
        <w:rPr>
          <w:rFonts w:ascii="Times New Roman" w:hAnsi="Times New Roman" w:cs="Times New Roman"/>
        </w:rPr>
        <w:t>new</w:t>
      </w:r>
      <w:r w:rsidR="006204C2" w:rsidRPr="00262117">
        <w:rPr>
          <w:rFonts w:ascii="Times New Roman" w:hAnsi="Times New Roman" w:cs="Times New Roman"/>
        </w:rPr>
        <w:t xml:space="preserve"> sophisticated </w:t>
      </w:r>
      <w:r w:rsidR="006204C2">
        <w:rPr>
          <w:rFonts w:ascii="Times New Roman" w:hAnsi="Times New Roman" w:cs="Times New Roman"/>
        </w:rPr>
        <w:t xml:space="preserve">protocols </w:t>
      </w:r>
      <w:r w:rsidR="006204C2" w:rsidRPr="00262117">
        <w:rPr>
          <w:rFonts w:ascii="Times New Roman" w:hAnsi="Times New Roman" w:cs="Times New Roman"/>
        </w:rPr>
        <w:t>of observation, description, reproduction, and manipulation of specimens</w:t>
      </w:r>
      <w:r w:rsidR="006204C2">
        <w:rPr>
          <w:rFonts w:ascii="Times New Roman" w:hAnsi="Times New Roman" w:cs="Times New Roman"/>
        </w:rPr>
        <w:t xml:space="preserve"> as well as new technologies of classification of natural species</w:t>
      </w:r>
      <w:r w:rsidR="00235775">
        <w:rPr>
          <w:rFonts w:ascii="Times New Roman" w:hAnsi="Times New Roman" w:cs="Times New Roman"/>
        </w:rPr>
        <w:t xml:space="preserve">. </w:t>
      </w:r>
      <w:r w:rsidR="00E05915">
        <w:rPr>
          <w:rFonts w:ascii="Times New Roman" w:hAnsi="Times New Roman" w:cs="Times New Roman"/>
        </w:rPr>
        <w:t>I</w:t>
      </w:r>
      <w:r w:rsidR="006204C2">
        <w:rPr>
          <w:rFonts w:ascii="Times New Roman" w:hAnsi="Times New Roman" w:cs="Times New Roman"/>
        </w:rPr>
        <w:t xml:space="preserve">n both Europe and Japan specimens of plants and animals </w:t>
      </w:r>
      <w:r w:rsidR="00235775">
        <w:rPr>
          <w:rFonts w:ascii="Times New Roman" w:hAnsi="Times New Roman" w:cs="Times New Roman"/>
        </w:rPr>
        <w:t>as well as</w:t>
      </w:r>
      <w:r w:rsidR="006204C2">
        <w:rPr>
          <w:rFonts w:ascii="Times New Roman" w:hAnsi="Times New Roman" w:cs="Times New Roman"/>
        </w:rPr>
        <w:t xml:space="preserve"> information and knowledges about them </w:t>
      </w:r>
      <w:r w:rsidR="00235775">
        <w:rPr>
          <w:rFonts w:ascii="Times New Roman" w:hAnsi="Times New Roman" w:cs="Times New Roman"/>
        </w:rPr>
        <w:t xml:space="preserve">were thoroughly </w:t>
      </w:r>
      <w:r w:rsidR="0072193F">
        <w:rPr>
          <w:rFonts w:ascii="Times New Roman" w:hAnsi="Times New Roman" w:cs="Times New Roman"/>
        </w:rPr>
        <w:t>commoditized and exchanged through market transactions</w:t>
      </w:r>
      <w:r w:rsidR="00262117">
        <w:rPr>
          <w:rFonts w:ascii="Times New Roman" w:hAnsi="Times New Roman" w:cs="Times New Roman"/>
        </w:rPr>
        <w:t>.</w:t>
      </w:r>
      <w:r w:rsidR="004C2E6B">
        <w:rPr>
          <w:rFonts w:ascii="Times New Roman" w:hAnsi="Times New Roman" w:cs="Times New Roman"/>
        </w:rPr>
        <w:t xml:space="preserve"> In Europe, </w:t>
      </w:r>
      <w:proofErr w:type="spellStart"/>
      <w:r w:rsidR="004C2E6B">
        <w:rPr>
          <w:rFonts w:ascii="Times New Roman" w:hAnsi="Times New Roman" w:cs="Times New Roman"/>
          <w:i/>
        </w:rPr>
        <w:t>historia</w:t>
      </w:r>
      <w:proofErr w:type="spellEnd"/>
      <w:r w:rsidR="004C2E6B">
        <w:rPr>
          <w:rFonts w:ascii="Times New Roman" w:hAnsi="Times New Roman" w:cs="Times New Roman"/>
          <w:i/>
        </w:rPr>
        <w:t xml:space="preserve"> </w:t>
      </w:r>
      <w:r w:rsidR="004C2E6B">
        <w:rPr>
          <w:rFonts w:ascii="Times New Roman" w:hAnsi="Times New Roman" w:cs="Times New Roman"/>
        </w:rPr>
        <w:t xml:space="preserve">and </w:t>
      </w:r>
      <w:proofErr w:type="spellStart"/>
      <w:r w:rsidR="004C2E6B">
        <w:rPr>
          <w:rFonts w:ascii="Times New Roman" w:hAnsi="Times New Roman" w:cs="Times New Roman"/>
          <w:i/>
        </w:rPr>
        <w:t>philosophia</w:t>
      </w:r>
      <w:proofErr w:type="spellEnd"/>
      <w:r w:rsidR="004C2E6B">
        <w:rPr>
          <w:rFonts w:ascii="Times New Roman" w:hAnsi="Times New Roman" w:cs="Times New Roman"/>
          <w:i/>
        </w:rPr>
        <w:t xml:space="preserve"> </w:t>
      </w:r>
      <w:proofErr w:type="spellStart"/>
      <w:r w:rsidR="004C2E6B">
        <w:rPr>
          <w:rFonts w:ascii="Times New Roman" w:hAnsi="Times New Roman" w:cs="Times New Roman"/>
          <w:i/>
        </w:rPr>
        <w:t>naturalis</w:t>
      </w:r>
      <w:proofErr w:type="spellEnd"/>
      <w:r w:rsidR="004C2E6B">
        <w:rPr>
          <w:rFonts w:ascii="Times New Roman" w:hAnsi="Times New Roman" w:cs="Times New Roman"/>
          <w:i/>
        </w:rPr>
        <w:t xml:space="preserve"> </w:t>
      </w:r>
      <w:r w:rsidR="004C2E6B">
        <w:rPr>
          <w:rFonts w:ascii="Times New Roman" w:hAnsi="Times New Roman" w:cs="Times New Roman"/>
        </w:rPr>
        <w:t>are often regarded as the progenitor</w:t>
      </w:r>
      <w:r w:rsidR="00E05915">
        <w:rPr>
          <w:rFonts w:ascii="Times New Roman" w:hAnsi="Times New Roman" w:cs="Times New Roman"/>
        </w:rPr>
        <w:t>s</w:t>
      </w:r>
      <w:r w:rsidR="004C2E6B">
        <w:rPr>
          <w:rFonts w:ascii="Times New Roman" w:hAnsi="Times New Roman" w:cs="Times New Roman"/>
        </w:rPr>
        <w:t xml:space="preserve"> of those disciplines, methods, and goals that </w:t>
      </w:r>
      <w:r w:rsidR="00E05915">
        <w:rPr>
          <w:rFonts w:ascii="Times New Roman" w:hAnsi="Times New Roman" w:cs="Times New Roman"/>
        </w:rPr>
        <w:t xml:space="preserve">in the nineteenth century </w:t>
      </w:r>
      <w:r w:rsidR="004C2E6B">
        <w:rPr>
          <w:rFonts w:ascii="Times New Roman" w:hAnsi="Times New Roman" w:cs="Times New Roman"/>
        </w:rPr>
        <w:t xml:space="preserve">would </w:t>
      </w:r>
      <w:r w:rsidR="00E05915">
        <w:rPr>
          <w:rFonts w:ascii="Times New Roman" w:hAnsi="Times New Roman" w:cs="Times New Roman"/>
        </w:rPr>
        <w:t>be</w:t>
      </w:r>
      <w:r w:rsidR="004C2E6B">
        <w:rPr>
          <w:rFonts w:ascii="Times New Roman" w:hAnsi="Times New Roman" w:cs="Times New Roman"/>
        </w:rPr>
        <w:t xml:space="preserve"> institutionalized as modern sciences. In Japan, </w:t>
      </w:r>
      <w:proofErr w:type="spellStart"/>
      <w:r w:rsidR="004C2E6B">
        <w:rPr>
          <w:rFonts w:ascii="Times New Roman" w:hAnsi="Times New Roman" w:cs="Times New Roman"/>
          <w:i/>
        </w:rPr>
        <w:t>honzōgaku</w:t>
      </w:r>
      <w:proofErr w:type="spellEnd"/>
      <w:r w:rsidR="004C2E6B">
        <w:rPr>
          <w:rFonts w:ascii="Times New Roman" w:hAnsi="Times New Roman" w:cs="Times New Roman"/>
          <w:i/>
        </w:rPr>
        <w:t xml:space="preserve"> </w:t>
      </w:r>
      <w:r w:rsidR="004C2E6B">
        <w:rPr>
          <w:rFonts w:ascii="Times New Roman" w:hAnsi="Times New Roman" w:cs="Times New Roman"/>
        </w:rPr>
        <w:t>knowledges and practices were translated and adopted into the new scientific disciplines introduced from the West in the second half of the nineteenth century, but such passage remained largely disavowed during the process of modernization and westernization of Japan after the Meiji Restoration of 1868.</w:t>
      </w:r>
    </w:p>
    <w:p w14:paraId="246B8FB0" w14:textId="439971B4" w:rsidR="004C2E6B" w:rsidRPr="004C2E6B" w:rsidRDefault="004C2E6B">
      <w:pPr>
        <w:rPr>
          <w:rFonts w:ascii="Times New Roman" w:hAnsi="Times New Roman" w:cs="Times New Roman"/>
        </w:rPr>
      </w:pPr>
      <w:r>
        <w:rPr>
          <w:rFonts w:ascii="Times New Roman" w:hAnsi="Times New Roman" w:cs="Times New Roman"/>
        </w:rPr>
        <w:t xml:space="preserve">This paper will explain the development of the surprising convergences </w:t>
      </w:r>
      <w:r w:rsidR="00164122">
        <w:rPr>
          <w:rFonts w:ascii="Times New Roman" w:hAnsi="Times New Roman" w:cs="Times New Roman"/>
        </w:rPr>
        <w:t>between</w:t>
      </w:r>
      <w:r>
        <w:rPr>
          <w:rFonts w:ascii="Times New Roman" w:hAnsi="Times New Roman" w:cs="Times New Roman"/>
        </w:rPr>
        <w:t xml:space="preserve"> </w:t>
      </w:r>
      <w:proofErr w:type="spellStart"/>
      <w:r>
        <w:rPr>
          <w:rFonts w:ascii="Times New Roman" w:hAnsi="Times New Roman" w:cs="Times New Roman"/>
          <w:i/>
        </w:rPr>
        <w:t>historia</w:t>
      </w:r>
      <w:proofErr w:type="spellEnd"/>
      <w:r>
        <w:rPr>
          <w:rFonts w:ascii="Times New Roman" w:hAnsi="Times New Roman" w:cs="Times New Roman"/>
          <w:i/>
        </w:rPr>
        <w:t xml:space="preserve"> </w:t>
      </w:r>
      <w:proofErr w:type="spellStart"/>
      <w:r>
        <w:rPr>
          <w:rFonts w:ascii="Times New Roman" w:hAnsi="Times New Roman" w:cs="Times New Roman"/>
          <w:i/>
        </w:rPr>
        <w:t>naturalis</w:t>
      </w:r>
      <w:proofErr w:type="spellEnd"/>
      <w:r>
        <w:rPr>
          <w:rFonts w:ascii="Times New Roman" w:hAnsi="Times New Roman" w:cs="Times New Roman"/>
          <w:i/>
        </w:rPr>
        <w:t xml:space="preserve"> </w:t>
      </w:r>
      <w:r>
        <w:rPr>
          <w:rFonts w:ascii="Times New Roman" w:hAnsi="Times New Roman" w:cs="Times New Roman"/>
        </w:rPr>
        <w:t xml:space="preserve">and </w:t>
      </w:r>
      <w:proofErr w:type="spellStart"/>
      <w:r>
        <w:rPr>
          <w:rFonts w:ascii="Times New Roman" w:hAnsi="Times New Roman" w:cs="Times New Roman"/>
          <w:i/>
        </w:rPr>
        <w:t>honzōgaku</w:t>
      </w:r>
      <w:proofErr w:type="spellEnd"/>
      <w:r w:rsidR="00E05915">
        <w:rPr>
          <w:rFonts w:ascii="Times New Roman" w:hAnsi="Times New Roman" w:cs="Times New Roman"/>
          <w:i/>
        </w:rPr>
        <w:t xml:space="preserve"> </w:t>
      </w:r>
      <w:r w:rsidR="00E05915">
        <w:rPr>
          <w:rFonts w:ascii="Times New Roman" w:hAnsi="Times New Roman" w:cs="Times New Roman"/>
        </w:rPr>
        <w:t>in the early modern period</w:t>
      </w:r>
      <w:r w:rsidR="00164122">
        <w:rPr>
          <w:rFonts w:ascii="Times New Roman" w:hAnsi="Times New Roman" w:cs="Times New Roman"/>
        </w:rPr>
        <w:t>. It</w:t>
      </w:r>
      <w:r>
        <w:rPr>
          <w:rFonts w:ascii="Times New Roman" w:hAnsi="Times New Roman" w:cs="Times New Roman"/>
          <w:i/>
        </w:rPr>
        <w:t xml:space="preserve"> </w:t>
      </w:r>
      <w:r w:rsidR="00E05915">
        <w:rPr>
          <w:rFonts w:ascii="Times New Roman" w:hAnsi="Times New Roman" w:cs="Times New Roman"/>
        </w:rPr>
        <w:t xml:space="preserve">compares the intellectual exchanges of V.O.C. surgeons and naturalists like </w:t>
      </w:r>
      <w:proofErr w:type="spellStart"/>
      <w:r w:rsidR="00E05915">
        <w:rPr>
          <w:rFonts w:ascii="Times New Roman" w:hAnsi="Times New Roman" w:cs="Times New Roman"/>
        </w:rPr>
        <w:t>Engelbert</w:t>
      </w:r>
      <w:proofErr w:type="spellEnd"/>
      <w:r w:rsidR="00E05915">
        <w:rPr>
          <w:rFonts w:ascii="Times New Roman" w:hAnsi="Times New Roman" w:cs="Times New Roman"/>
        </w:rPr>
        <w:t xml:space="preserve"> </w:t>
      </w:r>
      <w:proofErr w:type="spellStart"/>
      <w:r w:rsidR="00E05915">
        <w:rPr>
          <w:rFonts w:ascii="Times New Roman" w:hAnsi="Times New Roman" w:cs="Times New Roman"/>
        </w:rPr>
        <w:t>Kaempfer</w:t>
      </w:r>
      <w:proofErr w:type="spellEnd"/>
      <w:r w:rsidR="00E05915">
        <w:rPr>
          <w:rFonts w:ascii="Times New Roman" w:hAnsi="Times New Roman" w:cs="Times New Roman"/>
        </w:rPr>
        <w:t xml:space="preserve">, Carl Peter Thunberg, and Franz von </w:t>
      </w:r>
      <w:proofErr w:type="spellStart"/>
      <w:r w:rsidR="00E05915">
        <w:rPr>
          <w:rFonts w:ascii="Times New Roman" w:hAnsi="Times New Roman" w:cs="Times New Roman"/>
        </w:rPr>
        <w:t>Siebold</w:t>
      </w:r>
      <w:proofErr w:type="spellEnd"/>
      <w:r w:rsidR="00E05915">
        <w:rPr>
          <w:rFonts w:ascii="Times New Roman" w:hAnsi="Times New Roman" w:cs="Times New Roman"/>
        </w:rPr>
        <w:t xml:space="preserve"> with Japanese naturalists and </w:t>
      </w:r>
      <w:r>
        <w:rPr>
          <w:rFonts w:ascii="Times New Roman" w:hAnsi="Times New Roman" w:cs="Times New Roman"/>
        </w:rPr>
        <w:t>argu</w:t>
      </w:r>
      <w:r w:rsidR="00164122">
        <w:rPr>
          <w:rFonts w:ascii="Times New Roman" w:hAnsi="Times New Roman" w:cs="Times New Roman"/>
        </w:rPr>
        <w:t>es</w:t>
      </w:r>
      <w:r>
        <w:rPr>
          <w:rFonts w:ascii="Times New Roman" w:hAnsi="Times New Roman" w:cs="Times New Roman"/>
        </w:rPr>
        <w:t xml:space="preserve"> that in both Western Europe and Japan a combination of weak political power of the ruling aristocratic elites and </w:t>
      </w:r>
      <w:r w:rsidR="00E91F13">
        <w:rPr>
          <w:rFonts w:ascii="Times New Roman" w:hAnsi="Times New Roman" w:cs="Times New Roman"/>
        </w:rPr>
        <w:t xml:space="preserve">the transformation of </w:t>
      </w:r>
      <w:r w:rsidR="00E05915">
        <w:rPr>
          <w:rFonts w:ascii="Times New Roman" w:hAnsi="Times New Roman" w:cs="Times New Roman"/>
        </w:rPr>
        <w:t>both</w:t>
      </w:r>
      <w:r w:rsidR="00E91F13">
        <w:rPr>
          <w:rFonts w:ascii="Times New Roman" w:hAnsi="Times New Roman" w:cs="Times New Roman"/>
        </w:rPr>
        <w:t xml:space="preserve"> societies along mercantilist lines favored</w:t>
      </w:r>
      <w:r w:rsidR="00145860">
        <w:rPr>
          <w:rFonts w:ascii="Times New Roman" w:hAnsi="Times New Roman" w:cs="Times New Roman"/>
        </w:rPr>
        <w:t xml:space="preserve"> </w:t>
      </w:r>
      <w:r w:rsidR="00164122">
        <w:rPr>
          <w:rFonts w:ascii="Times New Roman" w:hAnsi="Times New Roman" w:cs="Times New Roman"/>
        </w:rPr>
        <w:t>the development of similar instrumentalist conceptions of nature knowledge.</w:t>
      </w:r>
    </w:p>
    <w:sectPr w:rsidR="004C2E6B" w:rsidRPr="004C2E6B" w:rsidSect="00F1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2A"/>
    <w:rsid w:val="00145860"/>
    <w:rsid w:val="00164122"/>
    <w:rsid w:val="00235775"/>
    <w:rsid w:val="00262117"/>
    <w:rsid w:val="0028192A"/>
    <w:rsid w:val="0041659D"/>
    <w:rsid w:val="00430F9C"/>
    <w:rsid w:val="004C2E6B"/>
    <w:rsid w:val="006204C2"/>
    <w:rsid w:val="0072193F"/>
    <w:rsid w:val="00864885"/>
    <w:rsid w:val="008F49AF"/>
    <w:rsid w:val="009409F9"/>
    <w:rsid w:val="00BB25B3"/>
    <w:rsid w:val="00C73A73"/>
    <w:rsid w:val="00DA3E36"/>
    <w:rsid w:val="00E05915"/>
    <w:rsid w:val="00E91F13"/>
    <w:rsid w:val="00F10E37"/>
    <w:rsid w:val="00F5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7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Marcon</dc:creator>
  <cp:lastModifiedBy>ShigeruAkita</cp:lastModifiedBy>
  <cp:revision>2</cp:revision>
  <cp:lastPrinted>2016-01-15T09:27:00Z</cp:lastPrinted>
  <dcterms:created xsi:type="dcterms:W3CDTF">2016-02-07T14:30:00Z</dcterms:created>
  <dcterms:modified xsi:type="dcterms:W3CDTF">2016-02-07T14:30:00Z</dcterms:modified>
</cp:coreProperties>
</file>