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4A1CF" w14:textId="77777777" w:rsidR="00DF33E0" w:rsidRPr="003C4E19" w:rsidRDefault="00DF33E0" w:rsidP="00A813E1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DA7B487" w14:textId="738F68F6" w:rsidR="008B1853" w:rsidRPr="003C4E19" w:rsidRDefault="00327297" w:rsidP="00A813E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Indian Cotton Textiles in the L</w:t>
      </w:r>
      <w:r w:rsidR="008B1853" w:rsidRPr="003C4E19">
        <w:rPr>
          <w:rFonts w:ascii="Times New Roman" w:hAnsi="Times New Roman" w:cs="Times New Roman"/>
          <w:b/>
        </w:rPr>
        <w:t>ower Senegal River</w:t>
      </w:r>
    </w:p>
    <w:p w14:paraId="1E8836C7" w14:textId="48EBB8C6" w:rsidR="008B1853" w:rsidRPr="003C4E19" w:rsidRDefault="00327297" w:rsidP="00A813E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in</w:t>
      </w:r>
      <w:proofErr w:type="gramEnd"/>
      <w:r>
        <w:rPr>
          <w:rFonts w:ascii="Times New Roman" w:hAnsi="Times New Roman" w:cs="Times New Roman"/>
          <w:b/>
        </w:rPr>
        <w:t xml:space="preserve"> the Early Nineteenth C</w:t>
      </w:r>
      <w:r w:rsidR="008B1853" w:rsidRPr="003C4E19">
        <w:rPr>
          <w:rFonts w:ascii="Times New Roman" w:hAnsi="Times New Roman" w:cs="Times New Roman"/>
          <w:b/>
        </w:rPr>
        <w:t>entury</w:t>
      </w:r>
      <w:r w:rsidR="00DF33E0" w:rsidRPr="003C4E19">
        <w:rPr>
          <w:rFonts w:ascii="Times New Roman" w:hAnsi="Times New Roman" w:cs="Times New Roman"/>
          <w:b/>
        </w:rPr>
        <w:t xml:space="preserve"> </w:t>
      </w:r>
    </w:p>
    <w:p w14:paraId="030E767F" w14:textId="77777777" w:rsidR="00197C86" w:rsidRPr="003C4E19" w:rsidRDefault="00197C86" w:rsidP="00A813E1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764AB3C" w14:textId="488BBA4C" w:rsidR="00197C86" w:rsidRPr="003C4E19" w:rsidRDefault="00197C86" w:rsidP="00A813E1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  <w:r w:rsidRPr="003C4E19">
        <w:rPr>
          <w:rFonts w:ascii="Times New Roman" w:hAnsi="Times New Roman" w:cs="Times New Roman"/>
          <w:lang w:val="en-US"/>
        </w:rPr>
        <w:t xml:space="preserve">Kazuo </w:t>
      </w:r>
      <w:r w:rsidR="003C4E19" w:rsidRPr="003C4E19">
        <w:rPr>
          <w:rFonts w:ascii="Times New Roman" w:hAnsi="Times New Roman" w:cs="Times New Roman"/>
          <w:lang w:val="en-US"/>
        </w:rPr>
        <w:t>KOBAYASHI</w:t>
      </w:r>
    </w:p>
    <w:p w14:paraId="4A615CA3" w14:textId="2A8FC35D" w:rsidR="00197C86" w:rsidRPr="003C4E19" w:rsidRDefault="00113F62" w:rsidP="00A813E1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London School of Economics</w:t>
      </w:r>
    </w:p>
    <w:p w14:paraId="50F32206" w14:textId="77777777" w:rsidR="00823D23" w:rsidRPr="003C4E19" w:rsidRDefault="00823D23" w:rsidP="00A813E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7759EE27" w14:textId="67A4E2EC" w:rsidR="005D59E3" w:rsidRPr="003C4E19" w:rsidRDefault="00A57882" w:rsidP="00A813E1">
      <w:pPr>
        <w:spacing w:line="276" w:lineRule="auto"/>
        <w:jc w:val="both"/>
        <w:rPr>
          <w:rFonts w:ascii="Times New Roman" w:hAnsi="Times New Roman" w:cs="Times New Roman"/>
        </w:rPr>
      </w:pPr>
      <w:r w:rsidRPr="003C4E19">
        <w:rPr>
          <w:rFonts w:ascii="Times New Roman" w:hAnsi="Times New Roman" w:cs="Times New Roman"/>
        </w:rPr>
        <w:t xml:space="preserve">This paper focuses on </w:t>
      </w:r>
      <w:r w:rsidR="00A25531" w:rsidRPr="003C4E19">
        <w:rPr>
          <w:rFonts w:ascii="Times New Roman" w:hAnsi="Times New Roman" w:cs="Times New Roman"/>
        </w:rPr>
        <w:t>the trade i</w:t>
      </w:r>
      <w:r w:rsidR="00B12E32">
        <w:rPr>
          <w:rFonts w:ascii="Times New Roman" w:hAnsi="Times New Roman" w:cs="Times New Roman"/>
        </w:rPr>
        <w:t>n the region of the lower Senegal River</w:t>
      </w:r>
      <w:r w:rsidR="008A73DD" w:rsidRPr="003C4E19">
        <w:rPr>
          <w:rFonts w:ascii="Times New Roman" w:hAnsi="Times New Roman" w:cs="Times New Roman"/>
        </w:rPr>
        <w:t xml:space="preserve"> </w:t>
      </w:r>
      <w:r w:rsidR="004A6C5C" w:rsidRPr="003C4E19">
        <w:rPr>
          <w:rFonts w:ascii="Times New Roman" w:hAnsi="Times New Roman" w:cs="Times New Roman"/>
        </w:rPr>
        <w:t>in</w:t>
      </w:r>
      <w:r w:rsidR="00B1051F" w:rsidRPr="003C4E19">
        <w:rPr>
          <w:rFonts w:ascii="Times New Roman" w:hAnsi="Times New Roman" w:cs="Times New Roman"/>
        </w:rPr>
        <w:t xml:space="preserve"> the early nineteenth century</w:t>
      </w:r>
      <w:r w:rsidR="004A6C5C" w:rsidRPr="003C4E19">
        <w:rPr>
          <w:rFonts w:ascii="Times New Roman" w:hAnsi="Times New Roman" w:cs="Times New Roman"/>
        </w:rPr>
        <w:t>.</w:t>
      </w:r>
      <w:r w:rsidR="00B1051F" w:rsidRPr="003C4E19">
        <w:rPr>
          <w:rFonts w:ascii="Times New Roman" w:hAnsi="Times New Roman" w:cs="Times New Roman"/>
        </w:rPr>
        <w:t xml:space="preserve"> </w:t>
      </w:r>
      <w:r w:rsidR="004A6C5C" w:rsidRPr="003C4E19">
        <w:rPr>
          <w:rFonts w:ascii="Times New Roman" w:hAnsi="Times New Roman" w:cs="Times New Roman"/>
        </w:rPr>
        <w:t>The trade was</w:t>
      </w:r>
      <w:r w:rsidR="00B1051F" w:rsidRPr="003C4E19">
        <w:rPr>
          <w:rFonts w:ascii="Times New Roman" w:hAnsi="Times New Roman" w:cs="Times New Roman"/>
        </w:rPr>
        <w:t xml:space="preserve"> characterised </w:t>
      </w:r>
      <w:r w:rsidR="004A6C5C" w:rsidRPr="003C4E19">
        <w:rPr>
          <w:rFonts w:ascii="Times New Roman" w:hAnsi="Times New Roman" w:cs="Times New Roman"/>
        </w:rPr>
        <w:t>by</w:t>
      </w:r>
      <w:r w:rsidR="00B1051F" w:rsidRPr="003C4E19">
        <w:rPr>
          <w:rFonts w:ascii="Times New Roman" w:hAnsi="Times New Roman" w:cs="Times New Roman"/>
        </w:rPr>
        <w:t xml:space="preserve"> the exchange </w:t>
      </w:r>
      <w:r w:rsidR="004A6C5C" w:rsidRPr="003C4E19">
        <w:rPr>
          <w:rFonts w:ascii="Times New Roman" w:hAnsi="Times New Roman" w:cs="Times New Roman"/>
        </w:rPr>
        <w:t xml:space="preserve">of </w:t>
      </w:r>
      <w:r w:rsidR="00B1051F" w:rsidRPr="003C4E19">
        <w:rPr>
          <w:rFonts w:ascii="Times New Roman" w:hAnsi="Times New Roman" w:cs="Times New Roman"/>
        </w:rPr>
        <w:t>guinée and gum Arabic</w:t>
      </w:r>
      <w:r w:rsidR="004A6C5C" w:rsidRPr="003C4E19">
        <w:rPr>
          <w:rFonts w:ascii="Times New Roman" w:hAnsi="Times New Roman" w:cs="Times New Roman"/>
        </w:rPr>
        <w:t>.</w:t>
      </w:r>
      <w:r w:rsidR="00B1051F" w:rsidRPr="003C4E19">
        <w:rPr>
          <w:rFonts w:ascii="Times New Roman" w:hAnsi="Times New Roman" w:cs="Times New Roman"/>
        </w:rPr>
        <w:t xml:space="preserve"> </w:t>
      </w:r>
      <w:proofErr w:type="spellStart"/>
      <w:r w:rsidR="00E81FE7" w:rsidRPr="003C4E19">
        <w:rPr>
          <w:rFonts w:ascii="Times New Roman" w:hAnsi="Times New Roman" w:cs="Times New Roman"/>
        </w:rPr>
        <w:t>Guinée</w:t>
      </w:r>
      <w:proofErr w:type="spellEnd"/>
      <w:r w:rsidR="00E81FE7" w:rsidRPr="003C4E19">
        <w:rPr>
          <w:rFonts w:ascii="Times New Roman" w:hAnsi="Times New Roman" w:cs="Times New Roman"/>
        </w:rPr>
        <w:t xml:space="preserve"> was </w:t>
      </w:r>
      <w:r w:rsidR="004A6C5C" w:rsidRPr="003C4E19">
        <w:rPr>
          <w:rFonts w:ascii="Times New Roman" w:hAnsi="Times New Roman" w:cs="Times New Roman"/>
        </w:rPr>
        <w:t xml:space="preserve">a </w:t>
      </w:r>
      <w:r w:rsidR="00327297">
        <w:rPr>
          <w:rFonts w:ascii="Times New Roman" w:hAnsi="Times New Roman" w:cs="Times New Roman"/>
        </w:rPr>
        <w:t>dark-blue</w:t>
      </w:r>
      <w:r w:rsidR="008B1853" w:rsidRPr="003C4E19">
        <w:rPr>
          <w:rFonts w:ascii="Times New Roman" w:hAnsi="Times New Roman" w:cs="Times New Roman"/>
        </w:rPr>
        <w:t xml:space="preserve"> </w:t>
      </w:r>
      <w:r w:rsidR="00E81FE7" w:rsidRPr="003C4E19">
        <w:rPr>
          <w:rFonts w:ascii="Times New Roman" w:hAnsi="Times New Roman" w:cs="Times New Roman"/>
        </w:rPr>
        <w:t>cotton textile produced</w:t>
      </w:r>
      <w:r w:rsidR="00730483" w:rsidRPr="003C4E19">
        <w:rPr>
          <w:rFonts w:ascii="Times New Roman" w:hAnsi="Times New Roman" w:cs="Times New Roman"/>
        </w:rPr>
        <w:t xml:space="preserve"> in Pondicherry</w:t>
      </w:r>
      <w:r w:rsidR="004A6C5C" w:rsidRPr="003C4E19">
        <w:rPr>
          <w:rFonts w:ascii="Times New Roman" w:hAnsi="Times New Roman" w:cs="Times New Roman"/>
        </w:rPr>
        <w:t>,</w:t>
      </w:r>
      <w:r w:rsidR="00730483" w:rsidRPr="003C4E19">
        <w:rPr>
          <w:rFonts w:ascii="Times New Roman" w:hAnsi="Times New Roman" w:cs="Times New Roman"/>
        </w:rPr>
        <w:t xml:space="preserve"> </w:t>
      </w:r>
      <w:r w:rsidR="004A6C5C" w:rsidRPr="003C4E19">
        <w:rPr>
          <w:rFonts w:ascii="Times New Roman" w:hAnsi="Times New Roman" w:cs="Times New Roman"/>
        </w:rPr>
        <w:t xml:space="preserve">in </w:t>
      </w:r>
      <w:r w:rsidR="00730483" w:rsidRPr="003C4E19">
        <w:rPr>
          <w:rFonts w:ascii="Times New Roman" w:hAnsi="Times New Roman" w:cs="Times New Roman"/>
        </w:rPr>
        <w:t>French India, and was imported into the region by way of France.</w:t>
      </w:r>
      <w:r w:rsidR="00E81FE7" w:rsidRPr="003C4E19">
        <w:rPr>
          <w:rFonts w:ascii="Times New Roman" w:hAnsi="Times New Roman" w:cs="Times New Roman"/>
        </w:rPr>
        <w:t xml:space="preserve"> </w:t>
      </w:r>
      <w:r w:rsidR="005D59E3" w:rsidRPr="003C4E19">
        <w:rPr>
          <w:rFonts w:ascii="Times New Roman" w:hAnsi="Times New Roman" w:cs="Times New Roman"/>
        </w:rPr>
        <w:t>The lower Senega</w:t>
      </w:r>
      <w:r w:rsidR="001B7EB2" w:rsidRPr="003C4E19">
        <w:rPr>
          <w:rFonts w:ascii="Times New Roman" w:hAnsi="Times New Roman" w:cs="Times New Roman"/>
        </w:rPr>
        <w:t xml:space="preserve">l River region </w:t>
      </w:r>
      <w:r w:rsidR="005D59E3" w:rsidRPr="003C4E19">
        <w:rPr>
          <w:rFonts w:ascii="Times New Roman" w:hAnsi="Times New Roman" w:cs="Times New Roman"/>
        </w:rPr>
        <w:t>produc</w:t>
      </w:r>
      <w:r w:rsidR="004A6C5C" w:rsidRPr="003C4E19">
        <w:rPr>
          <w:rFonts w:ascii="Times New Roman" w:hAnsi="Times New Roman" w:cs="Times New Roman"/>
        </w:rPr>
        <w:t>ed</w:t>
      </w:r>
      <w:r w:rsidR="005D59E3" w:rsidRPr="003C4E19">
        <w:rPr>
          <w:rFonts w:ascii="Times New Roman" w:hAnsi="Times New Roman" w:cs="Times New Roman"/>
        </w:rPr>
        <w:t xml:space="preserve"> </w:t>
      </w:r>
      <w:r w:rsidR="00C733D2" w:rsidRPr="003C4E19">
        <w:rPr>
          <w:rFonts w:ascii="Times New Roman" w:hAnsi="Times New Roman" w:cs="Times New Roman"/>
        </w:rPr>
        <w:t>g</w:t>
      </w:r>
      <w:r w:rsidR="00782FA3" w:rsidRPr="003C4E19">
        <w:rPr>
          <w:rFonts w:ascii="Times New Roman" w:hAnsi="Times New Roman" w:cs="Times New Roman"/>
        </w:rPr>
        <w:t>um Arabic</w:t>
      </w:r>
      <w:r w:rsidR="003F017E" w:rsidRPr="003C4E19">
        <w:rPr>
          <w:rFonts w:ascii="Times New Roman" w:hAnsi="Times New Roman" w:cs="Times New Roman"/>
        </w:rPr>
        <w:t xml:space="preserve"> of high quality</w:t>
      </w:r>
      <w:r w:rsidR="00054AF5" w:rsidRPr="003C4E19">
        <w:rPr>
          <w:rFonts w:ascii="Times New Roman" w:hAnsi="Times New Roman" w:cs="Times New Roman"/>
        </w:rPr>
        <w:t xml:space="preserve">, which </w:t>
      </w:r>
      <w:r w:rsidR="004A6C5C" w:rsidRPr="003C4E19">
        <w:rPr>
          <w:rFonts w:ascii="Times New Roman" w:hAnsi="Times New Roman" w:cs="Times New Roman"/>
        </w:rPr>
        <w:t xml:space="preserve">was </w:t>
      </w:r>
      <w:r w:rsidR="00276441" w:rsidRPr="003C4E19">
        <w:rPr>
          <w:rFonts w:ascii="Times New Roman" w:hAnsi="Times New Roman" w:cs="Times New Roman"/>
        </w:rPr>
        <w:t>an indispensable</w:t>
      </w:r>
      <w:r w:rsidR="005D59E3" w:rsidRPr="003C4E19">
        <w:rPr>
          <w:rFonts w:ascii="Times New Roman" w:hAnsi="Times New Roman" w:cs="Times New Roman"/>
        </w:rPr>
        <w:t xml:space="preserve"> stiffener in dyeing textiles</w:t>
      </w:r>
      <w:r w:rsidR="00054AF5" w:rsidRPr="003C4E19">
        <w:rPr>
          <w:rFonts w:ascii="Times New Roman" w:hAnsi="Times New Roman" w:cs="Times New Roman"/>
        </w:rPr>
        <w:t xml:space="preserve"> in West</w:t>
      </w:r>
      <w:r w:rsidR="008B1853" w:rsidRPr="003C4E19">
        <w:rPr>
          <w:rFonts w:ascii="Times New Roman" w:hAnsi="Times New Roman" w:cs="Times New Roman"/>
        </w:rPr>
        <w:t>ern</w:t>
      </w:r>
      <w:r w:rsidR="00054AF5" w:rsidRPr="003C4E19">
        <w:rPr>
          <w:rFonts w:ascii="Times New Roman" w:hAnsi="Times New Roman" w:cs="Times New Roman"/>
        </w:rPr>
        <w:t xml:space="preserve"> </w:t>
      </w:r>
      <w:r w:rsidR="00B62675" w:rsidRPr="003C4E19">
        <w:rPr>
          <w:rFonts w:ascii="Times New Roman" w:hAnsi="Times New Roman" w:cs="Times New Roman"/>
        </w:rPr>
        <w:t>Europe</w:t>
      </w:r>
      <w:r w:rsidR="005D59E3" w:rsidRPr="003C4E19">
        <w:rPr>
          <w:rFonts w:ascii="Times New Roman" w:hAnsi="Times New Roman" w:cs="Times New Roman"/>
        </w:rPr>
        <w:t>.</w:t>
      </w:r>
      <w:r w:rsidR="00F61C87" w:rsidRPr="003C4E19">
        <w:rPr>
          <w:rFonts w:ascii="Times New Roman" w:hAnsi="Times New Roman" w:cs="Times New Roman"/>
        </w:rPr>
        <w:t xml:space="preserve"> Hence</w:t>
      </w:r>
      <w:r w:rsidR="00B62675" w:rsidRPr="003C4E19">
        <w:rPr>
          <w:rFonts w:ascii="Times New Roman" w:hAnsi="Times New Roman" w:cs="Times New Roman"/>
        </w:rPr>
        <w:t>, acquiring gum Arabic</w:t>
      </w:r>
      <w:r w:rsidR="000D2F90" w:rsidRPr="003C4E19">
        <w:rPr>
          <w:rFonts w:ascii="Times New Roman" w:hAnsi="Times New Roman" w:cs="Times New Roman"/>
        </w:rPr>
        <w:t xml:space="preserve"> in Senegal by exporting guinées</w:t>
      </w:r>
      <w:r w:rsidR="00A60CDA" w:rsidRPr="003C4E19">
        <w:rPr>
          <w:rFonts w:ascii="Times New Roman" w:hAnsi="Times New Roman" w:cs="Times New Roman"/>
        </w:rPr>
        <w:t xml:space="preserve"> was critical</w:t>
      </w:r>
      <w:r w:rsidR="00B62675" w:rsidRPr="003C4E19">
        <w:rPr>
          <w:rFonts w:ascii="Times New Roman" w:hAnsi="Times New Roman" w:cs="Times New Roman"/>
        </w:rPr>
        <w:t xml:space="preserve"> in</w:t>
      </w:r>
      <w:r w:rsidR="00DB5661" w:rsidRPr="003C4E19">
        <w:rPr>
          <w:rFonts w:ascii="Times New Roman" w:hAnsi="Times New Roman" w:cs="Times New Roman"/>
        </w:rPr>
        <w:t xml:space="preserve"> propell</w:t>
      </w:r>
      <w:r w:rsidR="00A60CDA" w:rsidRPr="003C4E19">
        <w:rPr>
          <w:rFonts w:ascii="Times New Roman" w:hAnsi="Times New Roman" w:cs="Times New Roman"/>
        </w:rPr>
        <w:t>ing</w:t>
      </w:r>
      <w:r w:rsidR="00B62675" w:rsidRPr="003C4E19">
        <w:rPr>
          <w:rFonts w:ascii="Times New Roman" w:hAnsi="Times New Roman" w:cs="Times New Roman"/>
        </w:rPr>
        <w:t xml:space="preserve"> the development of</w:t>
      </w:r>
      <w:r w:rsidR="008B1853" w:rsidRPr="003C4E19">
        <w:rPr>
          <w:rFonts w:ascii="Times New Roman" w:hAnsi="Times New Roman" w:cs="Times New Roman"/>
        </w:rPr>
        <w:t xml:space="preserve"> </w:t>
      </w:r>
      <w:r w:rsidR="00327297">
        <w:rPr>
          <w:rFonts w:ascii="Times New Roman" w:hAnsi="Times New Roman" w:cs="Times New Roman"/>
        </w:rPr>
        <w:t>European textile industries</w:t>
      </w:r>
      <w:r w:rsidR="00085D84" w:rsidRPr="003C4E19">
        <w:rPr>
          <w:rFonts w:ascii="Times New Roman" w:hAnsi="Times New Roman" w:cs="Times New Roman"/>
        </w:rPr>
        <w:t>, and</w:t>
      </w:r>
      <w:r w:rsidR="00C733D2" w:rsidRPr="003C4E19">
        <w:rPr>
          <w:rFonts w:ascii="Times New Roman" w:hAnsi="Times New Roman" w:cs="Times New Roman"/>
        </w:rPr>
        <w:t xml:space="preserve"> the French government and entrepreneurs invested in textile production in Pondicherry</w:t>
      </w:r>
      <w:r w:rsidR="00970E1D" w:rsidRPr="003C4E19">
        <w:rPr>
          <w:rFonts w:ascii="Times New Roman" w:hAnsi="Times New Roman" w:cs="Times New Roman"/>
        </w:rPr>
        <w:t xml:space="preserve"> for the trade with Senegal</w:t>
      </w:r>
      <w:r w:rsidR="00C733D2" w:rsidRPr="003C4E19">
        <w:rPr>
          <w:rFonts w:ascii="Times New Roman" w:hAnsi="Times New Roman" w:cs="Times New Roman"/>
        </w:rPr>
        <w:t xml:space="preserve">. </w:t>
      </w:r>
    </w:p>
    <w:p w14:paraId="64162541" w14:textId="0D1CDD11" w:rsidR="00BC6579" w:rsidRPr="003C4E19" w:rsidRDefault="00056328" w:rsidP="00A813E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C4E19">
        <w:rPr>
          <w:rFonts w:ascii="Times New Roman" w:hAnsi="Times New Roman" w:cs="Times New Roman"/>
        </w:rPr>
        <w:t xml:space="preserve">A new set of </w:t>
      </w:r>
      <w:r w:rsidR="00BC6579" w:rsidRPr="003C4E19">
        <w:rPr>
          <w:rFonts w:ascii="Times New Roman" w:hAnsi="Times New Roman" w:cs="Times New Roman"/>
        </w:rPr>
        <w:t xml:space="preserve">quantitative </w:t>
      </w:r>
      <w:r w:rsidRPr="003C4E19">
        <w:rPr>
          <w:rFonts w:ascii="Times New Roman" w:hAnsi="Times New Roman" w:cs="Times New Roman"/>
        </w:rPr>
        <w:t>data from t</w:t>
      </w:r>
      <w:r w:rsidR="00DB5661" w:rsidRPr="003C4E19">
        <w:rPr>
          <w:rFonts w:ascii="Times New Roman" w:hAnsi="Times New Roman" w:cs="Times New Roman"/>
        </w:rPr>
        <w:t xml:space="preserve">he British and French </w:t>
      </w:r>
      <w:r w:rsidR="00E81FE7" w:rsidRPr="003C4E19">
        <w:rPr>
          <w:rFonts w:ascii="Times New Roman" w:hAnsi="Times New Roman" w:cs="Times New Roman"/>
        </w:rPr>
        <w:t>trade stati</w:t>
      </w:r>
      <w:r w:rsidR="000C028A" w:rsidRPr="003C4E19">
        <w:rPr>
          <w:rFonts w:ascii="Times New Roman" w:hAnsi="Times New Roman" w:cs="Times New Roman"/>
        </w:rPr>
        <w:t xml:space="preserve">stics </w:t>
      </w:r>
      <w:r w:rsidR="0064321A" w:rsidRPr="003C4E19">
        <w:rPr>
          <w:rFonts w:ascii="Times New Roman" w:hAnsi="Times New Roman" w:cs="Times New Roman"/>
        </w:rPr>
        <w:t>uncover</w:t>
      </w:r>
      <w:r w:rsidRPr="003C4E19">
        <w:rPr>
          <w:rFonts w:ascii="Times New Roman" w:hAnsi="Times New Roman" w:cs="Times New Roman"/>
        </w:rPr>
        <w:t>s</w:t>
      </w:r>
      <w:r w:rsidR="00BB742E" w:rsidRPr="003C4E19">
        <w:rPr>
          <w:rFonts w:ascii="Times New Roman" w:hAnsi="Times New Roman" w:cs="Times New Roman"/>
        </w:rPr>
        <w:t xml:space="preserve"> </w:t>
      </w:r>
      <w:r w:rsidR="004A6C5C" w:rsidRPr="003C4E19">
        <w:rPr>
          <w:rFonts w:ascii="Times New Roman" w:hAnsi="Times New Roman" w:cs="Times New Roman"/>
        </w:rPr>
        <w:t xml:space="preserve">a </w:t>
      </w:r>
      <w:r w:rsidR="00BB742E" w:rsidRPr="003C4E19">
        <w:rPr>
          <w:rFonts w:ascii="Times New Roman" w:hAnsi="Times New Roman" w:cs="Times New Roman"/>
        </w:rPr>
        <w:t>peculiar trend</w:t>
      </w:r>
      <w:r w:rsidR="00E81FE7" w:rsidRPr="003C4E19">
        <w:rPr>
          <w:rFonts w:ascii="Times New Roman" w:hAnsi="Times New Roman" w:cs="Times New Roman"/>
        </w:rPr>
        <w:t xml:space="preserve"> </w:t>
      </w:r>
      <w:r w:rsidR="000C028A" w:rsidRPr="003C4E19">
        <w:rPr>
          <w:rFonts w:ascii="Times New Roman" w:hAnsi="Times New Roman" w:cs="Times New Roman"/>
        </w:rPr>
        <w:t xml:space="preserve">in </w:t>
      </w:r>
      <w:r w:rsidR="004A6C5C" w:rsidRPr="003C4E19">
        <w:rPr>
          <w:rFonts w:ascii="Times New Roman" w:hAnsi="Times New Roman" w:cs="Times New Roman"/>
        </w:rPr>
        <w:t xml:space="preserve">Senegalese and </w:t>
      </w:r>
      <w:r w:rsidR="00FE5D0F" w:rsidRPr="003C4E19">
        <w:rPr>
          <w:rFonts w:ascii="Times New Roman" w:hAnsi="Times New Roman" w:cs="Times New Roman"/>
        </w:rPr>
        <w:t>West African</w:t>
      </w:r>
      <w:r w:rsidR="000C028A" w:rsidRPr="003C4E19">
        <w:rPr>
          <w:rFonts w:ascii="Times New Roman" w:hAnsi="Times New Roman" w:cs="Times New Roman"/>
        </w:rPr>
        <w:t xml:space="preserve"> </w:t>
      </w:r>
      <w:r w:rsidR="00FE5D0F" w:rsidRPr="003C4E19">
        <w:rPr>
          <w:rFonts w:ascii="Times New Roman" w:hAnsi="Times New Roman" w:cs="Times New Roman"/>
        </w:rPr>
        <w:t xml:space="preserve">overseas </w:t>
      </w:r>
      <w:r w:rsidR="000C028A" w:rsidRPr="003C4E19">
        <w:rPr>
          <w:rFonts w:ascii="Times New Roman" w:hAnsi="Times New Roman" w:cs="Times New Roman"/>
        </w:rPr>
        <w:t>trade</w:t>
      </w:r>
      <w:r w:rsidR="00FE5D0F" w:rsidRPr="003C4E19">
        <w:rPr>
          <w:rFonts w:ascii="Times New Roman" w:hAnsi="Times New Roman" w:cs="Times New Roman"/>
        </w:rPr>
        <w:t xml:space="preserve"> in </w:t>
      </w:r>
      <w:r w:rsidR="00AB521C" w:rsidRPr="003C4E19">
        <w:rPr>
          <w:rFonts w:ascii="Times New Roman" w:hAnsi="Times New Roman" w:cs="Times New Roman"/>
        </w:rPr>
        <w:t xml:space="preserve">cotton </w:t>
      </w:r>
      <w:r w:rsidR="00FE5D0F" w:rsidRPr="003C4E19">
        <w:rPr>
          <w:rFonts w:ascii="Times New Roman" w:hAnsi="Times New Roman" w:cs="Times New Roman"/>
        </w:rPr>
        <w:t>textiles</w:t>
      </w:r>
      <w:r w:rsidR="000C028A" w:rsidRPr="003C4E19">
        <w:rPr>
          <w:rFonts w:ascii="Times New Roman" w:hAnsi="Times New Roman" w:cs="Times New Roman"/>
        </w:rPr>
        <w:t>: Senegal</w:t>
      </w:r>
      <w:r w:rsidR="00E81FE7" w:rsidRPr="003C4E19">
        <w:rPr>
          <w:rFonts w:ascii="Times New Roman" w:hAnsi="Times New Roman" w:cs="Times New Roman"/>
        </w:rPr>
        <w:t xml:space="preserve"> imported </w:t>
      </w:r>
      <w:r w:rsidR="00201762" w:rsidRPr="003C4E19">
        <w:rPr>
          <w:rFonts w:ascii="Times New Roman" w:hAnsi="Times New Roman" w:cs="Times New Roman"/>
        </w:rPr>
        <w:t xml:space="preserve">more </w:t>
      </w:r>
      <w:r w:rsidR="000C028A" w:rsidRPr="003C4E19">
        <w:rPr>
          <w:rFonts w:ascii="Times New Roman" w:hAnsi="Times New Roman" w:cs="Times New Roman"/>
        </w:rPr>
        <w:t xml:space="preserve">Indian </w:t>
      </w:r>
      <w:r w:rsidR="00201762" w:rsidRPr="003C4E19">
        <w:rPr>
          <w:rFonts w:ascii="Times New Roman" w:hAnsi="Times New Roman" w:cs="Times New Roman"/>
        </w:rPr>
        <w:t>guinées</w:t>
      </w:r>
      <w:r w:rsidR="00E81FE7" w:rsidRPr="003C4E19">
        <w:rPr>
          <w:rFonts w:ascii="Times New Roman" w:hAnsi="Times New Roman" w:cs="Times New Roman"/>
        </w:rPr>
        <w:t xml:space="preserve"> than European textiles</w:t>
      </w:r>
      <w:r w:rsidR="00276441" w:rsidRPr="003C4E19">
        <w:rPr>
          <w:rFonts w:ascii="Times New Roman" w:hAnsi="Times New Roman" w:cs="Times New Roman"/>
        </w:rPr>
        <w:t xml:space="preserve"> from West</w:t>
      </w:r>
      <w:r w:rsidR="008B1853" w:rsidRPr="003C4E19">
        <w:rPr>
          <w:rFonts w:ascii="Times New Roman" w:hAnsi="Times New Roman" w:cs="Times New Roman"/>
        </w:rPr>
        <w:t>ern</w:t>
      </w:r>
      <w:r w:rsidR="00276441" w:rsidRPr="003C4E19">
        <w:rPr>
          <w:rFonts w:ascii="Times New Roman" w:hAnsi="Times New Roman" w:cs="Times New Roman"/>
        </w:rPr>
        <w:t xml:space="preserve"> Europe</w:t>
      </w:r>
      <w:r w:rsidR="00502A6A">
        <w:rPr>
          <w:rFonts w:ascii="Times New Roman" w:hAnsi="Times New Roman" w:cs="Times New Roman"/>
        </w:rPr>
        <w:t>, whereas</w:t>
      </w:r>
      <w:r w:rsidR="00E81FE7" w:rsidRPr="003C4E19">
        <w:rPr>
          <w:rFonts w:ascii="Times New Roman" w:hAnsi="Times New Roman" w:cs="Times New Roman"/>
        </w:rPr>
        <w:t xml:space="preserve"> other regions of West Africa imported </w:t>
      </w:r>
      <w:r w:rsidR="00201762" w:rsidRPr="003C4E19">
        <w:rPr>
          <w:rFonts w:ascii="Times New Roman" w:hAnsi="Times New Roman" w:cs="Times New Roman"/>
        </w:rPr>
        <w:t xml:space="preserve">more </w:t>
      </w:r>
      <w:r w:rsidR="00E81FE7" w:rsidRPr="003C4E19">
        <w:rPr>
          <w:rFonts w:ascii="Times New Roman" w:hAnsi="Times New Roman" w:cs="Times New Roman"/>
        </w:rPr>
        <w:t>European textiles than Indian textil</w:t>
      </w:r>
      <w:r w:rsidR="00276441" w:rsidRPr="003C4E19">
        <w:rPr>
          <w:rFonts w:ascii="Times New Roman" w:hAnsi="Times New Roman" w:cs="Times New Roman"/>
        </w:rPr>
        <w:t>es</w:t>
      </w:r>
      <w:r w:rsidR="00BB742E" w:rsidRPr="003C4E19">
        <w:rPr>
          <w:rFonts w:ascii="Times New Roman" w:hAnsi="Times New Roman" w:cs="Times New Roman"/>
        </w:rPr>
        <w:t xml:space="preserve">. </w:t>
      </w:r>
      <w:r w:rsidR="0023579F" w:rsidRPr="003C4E19">
        <w:rPr>
          <w:rFonts w:ascii="Times New Roman" w:hAnsi="Times New Roman" w:cs="Times New Roman"/>
        </w:rPr>
        <w:t>The paper asks w</w:t>
      </w:r>
      <w:r w:rsidR="00833198" w:rsidRPr="003C4E19">
        <w:rPr>
          <w:rFonts w:ascii="Times New Roman" w:hAnsi="Times New Roman" w:cs="Times New Roman"/>
        </w:rPr>
        <w:t>hy guinée</w:t>
      </w:r>
      <w:r w:rsidR="00276441" w:rsidRPr="003C4E19">
        <w:rPr>
          <w:rFonts w:ascii="Times New Roman" w:hAnsi="Times New Roman" w:cs="Times New Roman"/>
        </w:rPr>
        <w:t xml:space="preserve"> was</w:t>
      </w:r>
      <w:r w:rsidR="00833198" w:rsidRPr="003C4E19">
        <w:rPr>
          <w:rFonts w:ascii="Times New Roman" w:hAnsi="Times New Roman" w:cs="Times New Roman"/>
        </w:rPr>
        <w:t xml:space="preserve"> </w:t>
      </w:r>
      <w:r w:rsidR="00B206D6" w:rsidRPr="003C4E19">
        <w:rPr>
          <w:rFonts w:ascii="Times New Roman" w:hAnsi="Times New Roman" w:cs="Times New Roman"/>
        </w:rPr>
        <w:t>increasingly</w:t>
      </w:r>
      <w:r w:rsidR="00833198" w:rsidRPr="003C4E19">
        <w:rPr>
          <w:rFonts w:ascii="Times New Roman" w:hAnsi="Times New Roman" w:cs="Times New Roman"/>
        </w:rPr>
        <w:t xml:space="preserve"> </w:t>
      </w:r>
      <w:r w:rsidR="00BD1CD9" w:rsidRPr="003C4E19">
        <w:rPr>
          <w:rFonts w:ascii="Times New Roman" w:hAnsi="Times New Roman" w:cs="Times New Roman"/>
        </w:rPr>
        <w:t>imported from France to</w:t>
      </w:r>
      <w:r w:rsidR="00833198" w:rsidRPr="003C4E19">
        <w:rPr>
          <w:rFonts w:ascii="Times New Roman" w:hAnsi="Times New Roman" w:cs="Times New Roman"/>
        </w:rPr>
        <w:t xml:space="preserve"> Senegal</w:t>
      </w:r>
      <w:r w:rsidR="00276441" w:rsidRPr="003C4E19">
        <w:rPr>
          <w:rFonts w:ascii="Times New Roman" w:hAnsi="Times New Roman" w:cs="Times New Roman"/>
        </w:rPr>
        <w:t>.</w:t>
      </w:r>
      <w:r w:rsidR="00BB742E" w:rsidRPr="003C4E19">
        <w:rPr>
          <w:rFonts w:ascii="Times New Roman" w:hAnsi="Times New Roman" w:cs="Times New Roman"/>
        </w:rPr>
        <w:t xml:space="preserve"> </w:t>
      </w:r>
    </w:p>
    <w:p w14:paraId="7865F46C" w14:textId="61F3899C" w:rsidR="00AC1979" w:rsidRPr="003C4E19" w:rsidRDefault="008B1853" w:rsidP="00A813E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C4E19">
        <w:rPr>
          <w:rFonts w:ascii="Times New Roman" w:hAnsi="Times New Roman" w:cs="Times New Roman"/>
        </w:rPr>
        <w:t>T</w:t>
      </w:r>
      <w:r w:rsidR="00AB521C" w:rsidRPr="003C4E19">
        <w:rPr>
          <w:rFonts w:ascii="Times New Roman" w:hAnsi="Times New Roman" w:cs="Times New Roman"/>
        </w:rPr>
        <w:t>o answer this question,</w:t>
      </w:r>
      <w:r w:rsidR="00BC6579" w:rsidRPr="003C4E19">
        <w:rPr>
          <w:rFonts w:ascii="Times New Roman" w:hAnsi="Times New Roman" w:cs="Times New Roman"/>
        </w:rPr>
        <w:t xml:space="preserve"> th</w:t>
      </w:r>
      <w:r w:rsidR="0023579F" w:rsidRPr="003C4E19">
        <w:rPr>
          <w:rFonts w:ascii="Times New Roman" w:hAnsi="Times New Roman" w:cs="Times New Roman"/>
        </w:rPr>
        <w:t>e</w:t>
      </w:r>
      <w:r w:rsidR="00BC6579" w:rsidRPr="003C4E19">
        <w:rPr>
          <w:rFonts w:ascii="Times New Roman" w:hAnsi="Times New Roman" w:cs="Times New Roman"/>
        </w:rPr>
        <w:t xml:space="preserve"> paper </w:t>
      </w:r>
      <w:r w:rsidR="00227925" w:rsidRPr="003C4E19">
        <w:rPr>
          <w:rFonts w:ascii="Times New Roman" w:hAnsi="Times New Roman" w:cs="Times New Roman"/>
        </w:rPr>
        <w:t>argue</w:t>
      </w:r>
      <w:r w:rsidR="00BC6579" w:rsidRPr="003C4E19">
        <w:rPr>
          <w:rFonts w:ascii="Times New Roman" w:hAnsi="Times New Roman" w:cs="Times New Roman"/>
        </w:rPr>
        <w:t>s</w:t>
      </w:r>
      <w:r w:rsidR="00227925" w:rsidRPr="003C4E19">
        <w:rPr>
          <w:rFonts w:ascii="Times New Roman" w:hAnsi="Times New Roman" w:cs="Times New Roman"/>
        </w:rPr>
        <w:t xml:space="preserve"> that t</w:t>
      </w:r>
      <w:r w:rsidR="00BB742E" w:rsidRPr="003C4E19">
        <w:rPr>
          <w:rFonts w:ascii="Times New Roman" w:hAnsi="Times New Roman" w:cs="Times New Roman"/>
        </w:rPr>
        <w:t>here are two</w:t>
      </w:r>
      <w:r w:rsidR="00E61A3F">
        <w:rPr>
          <w:rFonts w:ascii="Times New Roman" w:hAnsi="Times New Roman" w:cs="Times New Roman"/>
        </w:rPr>
        <w:t xml:space="preserve"> major reasons why</w:t>
      </w:r>
      <w:r w:rsidR="00201762" w:rsidRPr="003C4E19">
        <w:rPr>
          <w:rFonts w:ascii="Times New Roman" w:hAnsi="Times New Roman" w:cs="Times New Roman"/>
        </w:rPr>
        <w:t xml:space="preserve"> </w:t>
      </w:r>
      <w:proofErr w:type="spellStart"/>
      <w:r w:rsidR="00201762" w:rsidRPr="003C4E19">
        <w:rPr>
          <w:rFonts w:ascii="Times New Roman" w:hAnsi="Times New Roman" w:cs="Times New Roman"/>
        </w:rPr>
        <w:t>guinée</w:t>
      </w:r>
      <w:proofErr w:type="spellEnd"/>
      <w:r w:rsidR="000C028A" w:rsidRPr="003C4E19">
        <w:rPr>
          <w:rFonts w:ascii="Times New Roman" w:hAnsi="Times New Roman" w:cs="Times New Roman"/>
        </w:rPr>
        <w:t xml:space="preserve"> captured the Senegalese market</w:t>
      </w:r>
      <w:r w:rsidR="003F017E" w:rsidRPr="003C4E19">
        <w:rPr>
          <w:rFonts w:ascii="Times New Roman" w:hAnsi="Times New Roman" w:cs="Times New Roman"/>
        </w:rPr>
        <w:t>s</w:t>
      </w:r>
      <w:r w:rsidR="009926AE" w:rsidRPr="003C4E19">
        <w:rPr>
          <w:rFonts w:ascii="Times New Roman" w:hAnsi="Times New Roman" w:cs="Times New Roman"/>
        </w:rPr>
        <w:t xml:space="preserve">. </w:t>
      </w:r>
      <w:r w:rsidR="00E61A3F">
        <w:rPr>
          <w:rFonts w:ascii="Times New Roman" w:hAnsi="Times New Roman" w:cs="Times New Roman"/>
        </w:rPr>
        <w:t>One</w:t>
      </w:r>
      <w:r w:rsidR="00182C17" w:rsidRPr="003C4E19">
        <w:rPr>
          <w:rFonts w:ascii="Times New Roman" w:hAnsi="Times New Roman" w:cs="Times New Roman"/>
        </w:rPr>
        <w:t xml:space="preserve"> wa</w:t>
      </w:r>
      <w:r w:rsidR="00BB742E" w:rsidRPr="003C4E19">
        <w:rPr>
          <w:rFonts w:ascii="Times New Roman" w:hAnsi="Times New Roman" w:cs="Times New Roman"/>
        </w:rPr>
        <w:t>s linked to conspi</w:t>
      </w:r>
      <w:r w:rsidR="00FE5D0F" w:rsidRPr="003C4E19">
        <w:rPr>
          <w:rFonts w:ascii="Times New Roman" w:hAnsi="Times New Roman" w:cs="Times New Roman"/>
        </w:rPr>
        <w:t>cuous consumption and consumer</w:t>
      </w:r>
      <w:r w:rsidR="00BB742E" w:rsidRPr="003C4E19">
        <w:rPr>
          <w:rFonts w:ascii="Times New Roman" w:hAnsi="Times New Roman" w:cs="Times New Roman"/>
        </w:rPr>
        <w:t xml:space="preserve"> taste. T</w:t>
      </w:r>
      <w:r w:rsidR="00782FA3" w:rsidRPr="003C4E19">
        <w:rPr>
          <w:rFonts w:ascii="Times New Roman" w:hAnsi="Times New Roman" w:cs="Times New Roman"/>
        </w:rPr>
        <w:t>he quality of guinée</w:t>
      </w:r>
      <w:r w:rsidR="00054AF5" w:rsidRPr="003C4E19">
        <w:rPr>
          <w:rFonts w:ascii="Times New Roman" w:hAnsi="Times New Roman" w:cs="Times New Roman"/>
        </w:rPr>
        <w:t>, rather than that of European textiles,</w:t>
      </w:r>
      <w:r w:rsidR="00527E19" w:rsidRPr="003C4E19">
        <w:rPr>
          <w:rFonts w:ascii="Times New Roman" w:hAnsi="Times New Roman" w:cs="Times New Roman"/>
        </w:rPr>
        <w:t xml:space="preserve"> met the consumer taste in the </w:t>
      </w:r>
      <w:r w:rsidR="000C028A" w:rsidRPr="003C4E19">
        <w:rPr>
          <w:rFonts w:ascii="Times New Roman" w:hAnsi="Times New Roman" w:cs="Times New Roman"/>
        </w:rPr>
        <w:t>nomad</w:t>
      </w:r>
      <w:r w:rsidR="00527E19" w:rsidRPr="003C4E19">
        <w:rPr>
          <w:rFonts w:ascii="Times New Roman" w:hAnsi="Times New Roman" w:cs="Times New Roman"/>
        </w:rPr>
        <w:t>ic emirates</w:t>
      </w:r>
      <w:r w:rsidR="00782FA3" w:rsidRPr="003C4E19">
        <w:rPr>
          <w:rFonts w:ascii="Times New Roman" w:hAnsi="Times New Roman" w:cs="Times New Roman"/>
        </w:rPr>
        <w:t xml:space="preserve"> on the right bank of the lower Senegal River who controlled the supply </w:t>
      </w:r>
      <w:r w:rsidR="003F017E" w:rsidRPr="003C4E19">
        <w:rPr>
          <w:rFonts w:ascii="Times New Roman" w:hAnsi="Times New Roman" w:cs="Times New Roman"/>
        </w:rPr>
        <w:t>of gum Arabic</w:t>
      </w:r>
      <w:r w:rsidR="00201762" w:rsidRPr="003C4E19">
        <w:rPr>
          <w:rFonts w:ascii="Times New Roman" w:hAnsi="Times New Roman" w:cs="Times New Roman"/>
        </w:rPr>
        <w:t>.</w:t>
      </w:r>
      <w:r w:rsidR="00054AF5" w:rsidRPr="003C4E19">
        <w:rPr>
          <w:rFonts w:ascii="Times New Roman" w:hAnsi="Times New Roman" w:cs="Times New Roman"/>
        </w:rPr>
        <w:t xml:space="preserve"> </w:t>
      </w:r>
      <w:r w:rsidR="00182C17" w:rsidRPr="003C4E19">
        <w:rPr>
          <w:rFonts w:ascii="Times New Roman" w:hAnsi="Times New Roman" w:cs="Times New Roman"/>
        </w:rPr>
        <w:t>The other</w:t>
      </w:r>
      <w:r w:rsidR="00E61A3F">
        <w:rPr>
          <w:rFonts w:ascii="Times New Roman" w:hAnsi="Times New Roman" w:cs="Times New Roman"/>
        </w:rPr>
        <w:t xml:space="preserve"> reason</w:t>
      </w:r>
      <w:r w:rsidR="00182C17" w:rsidRPr="003C4E19">
        <w:rPr>
          <w:rFonts w:ascii="Times New Roman" w:hAnsi="Times New Roman" w:cs="Times New Roman"/>
        </w:rPr>
        <w:t xml:space="preserve"> wa</w:t>
      </w:r>
      <w:r w:rsidR="00201762" w:rsidRPr="003C4E19">
        <w:rPr>
          <w:rFonts w:ascii="Times New Roman" w:hAnsi="Times New Roman" w:cs="Times New Roman"/>
        </w:rPr>
        <w:t>s</w:t>
      </w:r>
      <w:r w:rsidR="00782FA3" w:rsidRPr="003C4E19">
        <w:rPr>
          <w:rFonts w:ascii="Times New Roman" w:hAnsi="Times New Roman" w:cs="Times New Roman"/>
        </w:rPr>
        <w:t xml:space="preserve"> </w:t>
      </w:r>
      <w:r w:rsidR="00201762" w:rsidRPr="003C4E19">
        <w:rPr>
          <w:rFonts w:ascii="Times New Roman" w:hAnsi="Times New Roman" w:cs="Times New Roman"/>
        </w:rPr>
        <w:t xml:space="preserve">that </w:t>
      </w:r>
      <w:proofErr w:type="spellStart"/>
      <w:r w:rsidR="00782FA3" w:rsidRPr="003C4E19">
        <w:rPr>
          <w:rFonts w:ascii="Times New Roman" w:hAnsi="Times New Roman" w:cs="Times New Roman"/>
        </w:rPr>
        <w:t>guinée</w:t>
      </w:r>
      <w:proofErr w:type="spellEnd"/>
      <w:r w:rsidR="00782FA3" w:rsidRPr="003C4E19">
        <w:rPr>
          <w:rFonts w:ascii="Times New Roman" w:hAnsi="Times New Roman" w:cs="Times New Roman"/>
        </w:rPr>
        <w:t xml:space="preserve"> was used as </w:t>
      </w:r>
      <w:r w:rsidR="00716383">
        <w:rPr>
          <w:rFonts w:ascii="Times New Roman" w:hAnsi="Times New Roman" w:cs="Times New Roman"/>
        </w:rPr>
        <w:t xml:space="preserve">a </w:t>
      </w:r>
      <w:r w:rsidR="00782FA3" w:rsidRPr="003C4E19">
        <w:rPr>
          <w:rFonts w:ascii="Times New Roman" w:hAnsi="Times New Roman" w:cs="Times New Roman"/>
        </w:rPr>
        <w:t>regional c</w:t>
      </w:r>
      <w:r w:rsidR="00E61A3F">
        <w:rPr>
          <w:rFonts w:ascii="Times New Roman" w:hAnsi="Times New Roman" w:cs="Times New Roman"/>
        </w:rPr>
        <w:t>urrency that was circulated far</w:t>
      </w:r>
      <w:r w:rsidR="00782FA3" w:rsidRPr="003C4E19">
        <w:rPr>
          <w:rFonts w:ascii="Times New Roman" w:hAnsi="Times New Roman" w:cs="Times New Roman"/>
        </w:rPr>
        <w:t xml:space="preserve"> </w:t>
      </w:r>
      <w:r w:rsidR="00201762" w:rsidRPr="003C4E19">
        <w:rPr>
          <w:rFonts w:ascii="Times New Roman" w:hAnsi="Times New Roman" w:cs="Times New Roman"/>
        </w:rPr>
        <w:t>into the</w:t>
      </w:r>
      <w:r w:rsidR="00BE451B" w:rsidRPr="003C4E19">
        <w:rPr>
          <w:rFonts w:ascii="Times New Roman" w:hAnsi="Times New Roman" w:cs="Times New Roman"/>
        </w:rPr>
        <w:t xml:space="preserve"> interior regions, or</w:t>
      </w:r>
      <w:r w:rsidR="00201762" w:rsidRPr="003C4E19">
        <w:rPr>
          <w:rFonts w:ascii="Times New Roman" w:hAnsi="Times New Roman" w:cs="Times New Roman"/>
        </w:rPr>
        <w:t xml:space="preserve"> </w:t>
      </w:r>
      <w:r w:rsidR="00BE451B" w:rsidRPr="003C4E19">
        <w:rPr>
          <w:rFonts w:ascii="Times New Roman" w:hAnsi="Times New Roman" w:cs="Times New Roman"/>
        </w:rPr>
        <w:t xml:space="preserve">the </w:t>
      </w:r>
      <w:r w:rsidR="00BC6579" w:rsidRPr="003C4E19">
        <w:rPr>
          <w:rFonts w:ascii="Times New Roman" w:hAnsi="Times New Roman" w:cs="Times New Roman"/>
        </w:rPr>
        <w:t>Saharan D</w:t>
      </w:r>
      <w:r w:rsidR="00201762" w:rsidRPr="003C4E19">
        <w:rPr>
          <w:rFonts w:ascii="Times New Roman" w:hAnsi="Times New Roman" w:cs="Times New Roman"/>
        </w:rPr>
        <w:t>esert</w:t>
      </w:r>
      <w:r w:rsidR="00BE451B" w:rsidRPr="003C4E19">
        <w:rPr>
          <w:rFonts w:ascii="Times New Roman" w:hAnsi="Times New Roman" w:cs="Times New Roman"/>
        </w:rPr>
        <w:t>,</w:t>
      </w:r>
      <w:r w:rsidR="00201762" w:rsidRPr="003C4E19">
        <w:rPr>
          <w:rFonts w:ascii="Times New Roman" w:hAnsi="Times New Roman" w:cs="Times New Roman"/>
        </w:rPr>
        <w:t xml:space="preserve"> via </w:t>
      </w:r>
      <w:r w:rsidR="00782FA3" w:rsidRPr="003C4E19">
        <w:rPr>
          <w:rFonts w:ascii="Times New Roman" w:hAnsi="Times New Roman" w:cs="Times New Roman"/>
        </w:rPr>
        <w:t xml:space="preserve">caravan trade networks. </w:t>
      </w:r>
      <w:r w:rsidR="00716383">
        <w:rPr>
          <w:rFonts w:ascii="Times New Roman" w:hAnsi="Times New Roman" w:cs="Times New Roman"/>
        </w:rPr>
        <w:t>The use of</w:t>
      </w:r>
      <w:r w:rsidR="00AB521C" w:rsidRPr="003C4E19">
        <w:rPr>
          <w:rFonts w:ascii="Times New Roman" w:hAnsi="Times New Roman" w:cs="Times New Roman"/>
        </w:rPr>
        <w:t xml:space="preserve"> local</w:t>
      </w:r>
      <w:r w:rsidR="00707564" w:rsidRPr="003C4E19">
        <w:rPr>
          <w:rFonts w:ascii="Times New Roman" w:hAnsi="Times New Roman" w:cs="Times New Roman"/>
        </w:rPr>
        <w:t xml:space="preserve"> cloth as </w:t>
      </w:r>
      <w:r w:rsidR="00AB521C" w:rsidRPr="003C4E19">
        <w:rPr>
          <w:rFonts w:ascii="Times New Roman" w:hAnsi="Times New Roman" w:cs="Times New Roman"/>
        </w:rPr>
        <w:t>money</w:t>
      </w:r>
      <w:r w:rsidR="00707564" w:rsidRPr="003C4E19">
        <w:rPr>
          <w:rFonts w:ascii="Times New Roman" w:hAnsi="Times New Roman" w:cs="Times New Roman"/>
        </w:rPr>
        <w:t xml:space="preserve"> in</w:t>
      </w:r>
      <w:r w:rsidR="00AB521C" w:rsidRPr="003C4E19">
        <w:rPr>
          <w:rFonts w:ascii="Times New Roman" w:hAnsi="Times New Roman" w:cs="Times New Roman"/>
        </w:rPr>
        <w:t xml:space="preserve"> the savannah regions of pre-colonial </w:t>
      </w:r>
      <w:r w:rsidR="00707564" w:rsidRPr="003C4E19">
        <w:rPr>
          <w:rFonts w:ascii="Times New Roman" w:hAnsi="Times New Roman" w:cs="Times New Roman"/>
        </w:rPr>
        <w:t>West Africa</w:t>
      </w:r>
      <w:r w:rsidR="00AB521C" w:rsidRPr="003C4E19">
        <w:rPr>
          <w:rFonts w:ascii="Times New Roman" w:hAnsi="Times New Roman" w:cs="Times New Roman"/>
        </w:rPr>
        <w:t xml:space="preserve"> and the desert regions</w:t>
      </w:r>
      <w:r w:rsidR="00707564" w:rsidRPr="003C4E19">
        <w:rPr>
          <w:rFonts w:ascii="Times New Roman" w:hAnsi="Times New Roman" w:cs="Times New Roman"/>
        </w:rPr>
        <w:t xml:space="preserve"> had been established</w:t>
      </w:r>
      <w:r w:rsidR="00833198" w:rsidRPr="003C4E19">
        <w:rPr>
          <w:rFonts w:ascii="Times New Roman" w:hAnsi="Times New Roman" w:cs="Times New Roman"/>
        </w:rPr>
        <w:t xml:space="preserve"> since the spread of Islam that</w:t>
      </w:r>
      <w:r w:rsidR="00707564" w:rsidRPr="003C4E19">
        <w:rPr>
          <w:rFonts w:ascii="Times New Roman" w:hAnsi="Times New Roman" w:cs="Times New Roman"/>
        </w:rPr>
        <w:t xml:space="preserve"> accompanied the diffusion of weaving tech</w:t>
      </w:r>
      <w:r w:rsidR="00833198" w:rsidRPr="003C4E19">
        <w:rPr>
          <w:rFonts w:ascii="Times New Roman" w:hAnsi="Times New Roman" w:cs="Times New Roman"/>
        </w:rPr>
        <w:t>nology.</w:t>
      </w:r>
      <w:r w:rsidRPr="003C4E19">
        <w:rPr>
          <w:rFonts w:ascii="Times New Roman" w:hAnsi="Times New Roman" w:cs="Times New Roman"/>
        </w:rPr>
        <w:t xml:space="preserve"> However, the ar</w:t>
      </w:r>
      <w:r w:rsidR="00AB521C" w:rsidRPr="003C4E19">
        <w:rPr>
          <w:rFonts w:ascii="Times New Roman" w:hAnsi="Times New Roman" w:cs="Times New Roman"/>
        </w:rPr>
        <w:t xml:space="preserve">idification that hit the regions around the lower Senegal River from 1600 to 1850 dislocated </w:t>
      </w:r>
      <w:r w:rsidR="0023579F" w:rsidRPr="003C4E19">
        <w:rPr>
          <w:rFonts w:ascii="Times New Roman" w:hAnsi="Times New Roman" w:cs="Times New Roman"/>
        </w:rPr>
        <w:t xml:space="preserve">the </w:t>
      </w:r>
      <w:r w:rsidR="00C71ACB" w:rsidRPr="003C4E19">
        <w:rPr>
          <w:rFonts w:ascii="Times New Roman" w:hAnsi="Times New Roman" w:cs="Times New Roman"/>
        </w:rPr>
        <w:t xml:space="preserve">weaving industry, and this ecological change </w:t>
      </w:r>
      <w:r w:rsidR="0023579F" w:rsidRPr="003C4E19">
        <w:rPr>
          <w:rFonts w:ascii="Times New Roman" w:hAnsi="Times New Roman" w:cs="Times New Roman"/>
        </w:rPr>
        <w:t>created</w:t>
      </w:r>
      <w:r w:rsidR="00730483" w:rsidRPr="003C4E19">
        <w:rPr>
          <w:rFonts w:ascii="Times New Roman" w:hAnsi="Times New Roman" w:cs="Times New Roman"/>
        </w:rPr>
        <w:t xml:space="preserve"> a path-dependency</w:t>
      </w:r>
      <w:r w:rsidR="00C71ACB" w:rsidRPr="003C4E19">
        <w:rPr>
          <w:rFonts w:ascii="Times New Roman" w:hAnsi="Times New Roman" w:cs="Times New Roman"/>
        </w:rPr>
        <w:t xml:space="preserve"> </w:t>
      </w:r>
      <w:r w:rsidR="00716383">
        <w:rPr>
          <w:rFonts w:ascii="Times New Roman" w:hAnsi="Times New Roman" w:cs="Times New Roman"/>
        </w:rPr>
        <w:t xml:space="preserve">and meant </w:t>
      </w:r>
      <w:r w:rsidR="00C71ACB" w:rsidRPr="003C4E19">
        <w:rPr>
          <w:rFonts w:ascii="Times New Roman" w:hAnsi="Times New Roman" w:cs="Times New Roman"/>
        </w:rPr>
        <w:t>that the Saharan merc</w:t>
      </w:r>
      <w:r w:rsidR="00730483" w:rsidRPr="003C4E19">
        <w:rPr>
          <w:rFonts w:ascii="Times New Roman" w:hAnsi="Times New Roman" w:cs="Times New Roman"/>
        </w:rPr>
        <w:t>hants accep</w:t>
      </w:r>
      <w:r w:rsidR="00716383">
        <w:rPr>
          <w:rFonts w:ascii="Times New Roman" w:hAnsi="Times New Roman" w:cs="Times New Roman"/>
        </w:rPr>
        <w:t>ted guinées as a currency in</w:t>
      </w:r>
      <w:r w:rsidR="00730483" w:rsidRPr="003C4E19">
        <w:rPr>
          <w:rFonts w:ascii="Times New Roman" w:hAnsi="Times New Roman" w:cs="Times New Roman"/>
        </w:rPr>
        <w:t xml:space="preserve"> </w:t>
      </w:r>
      <w:r w:rsidR="00C71ACB" w:rsidRPr="003C4E19">
        <w:rPr>
          <w:rFonts w:ascii="Times New Roman" w:hAnsi="Times New Roman" w:cs="Times New Roman"/>
        </w:rPr>
        <w:t>the</w:t>
      </w:r>
      <w:r w:rsidR="00716383">
        <w:rPr>
          <w:rFonts w:ascii="Times New Roman" w:hAnsi="Times New Roman" w:cs="Times New Roman"/>
        </w:rPr>
        <w:t>se</w:t>
      </w:r>
      <w:r w:rsidR="00C71ACB" w:rsidRPr="003C4E19">
        <w:rPr>
          <w:rFonts w:ascii="Times New Roman" w:hAnsi="Times New Roman" w:cs="Times New Roman"/>
        </w:rPr>
        <w:t xml:space="preserve"> regions. </w:t>
      </w:r>
    </w:p>
    <w:p w14:paraId="72BE0F13" w14:textId="265DE2B2" w:rsidR="008760E9" w:rsidRPr="003C4E19" w:rsidRDefault="006133AE" w:rsidP="00A813E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C4E19">
        <w:rPr>
          <w:rFonts w:ascii="Times New Roman" w:hAnsi="Times New Roman" w:cs="Times New Roman"/>
        </w:rPr>
        <w:t>In con</w:t>
      </w:r>
      <w:r w:rsidR="00DB5661" w:rsidRPr="003C4E19">
        <w:rPr>
          <w:rFonts w:ascii="Times New Roman" w:hAnsi="Times New Roman" w:cs="Times New Roman"/>
        </w:rPr>
        <w:t xml:space="preserve">clusion, this paper stresses </w:t>
      </w:r>
      <w:r w:rsidR="00CC0321">
        <w:rPr>
          <w:rFonts w:ascii="Times New Roman" w:hAnsi="Times New Roman" w:cs="Times New Roman"/>
        </w:rPr>
        <w:t xml:space="preserve">that </w:t>
      </w:r>
      <w:r w:rsidR="00DB5661" w:rsidRPr="003C4E19">
        <w:rPr>
          <w:rFonts w:ascii="Times New Roman" w:hAnsi="Times New Roman" w:cs="Times New Roman"/>
        </w:rPr>
        <w:t>a</w:t>
      </w:r>
      <w:r w:rsidRPr="003C4E19">
        <w:rPr>
          <w:rFonts w:ascii="Times New Roman" w:hAnsi="Times New Roman" w:cs="Times New Roman"/>
        </w:rPr>
        <w:t xml:space="preserve"> </w:t>
      </w:r>
      <w:r w:rsidR="008760E9" w:rsidRPr="003C4E19">
        <w:rPr>
          <w:rFonts w:ascii="Times New Roman" w:hAnsi="Times New Roman" w:cs="Times New Roman"/>
        </w:rPr>
        <w:t>historically constructed</w:t>
      </w:r>
      <w:r w:rsidRPr="003C4E19">
        <w:rPr>
          <w:rFonts w:ascii="Times New Roman" w:hAnsi="Times New Roman" w:cs="Times New Roman"/>
        </w:rPr>
        <w:t xml:space="preserve"> local agency</w:t>
      </w:r>
      <w:r w:rsidR="00DB5661" w:rsidRPr="003C4E19">
        <w:rPr>
          <w:rFonts w:ascii="Times New Roman" w:hAnsi="Times New Roman" w:cs="Times New Roman"/>
        </w:rPr>
        <w:t xml:space="preserve"> in West Africa</w:t>
      </w:r>
      <w:r w:rsidRPr="003C4E19">
        <w:rPr>
          <w:rFonts w:ascii="Times New Roman" w:hAnsi="Times New Roman" w:cs="Times New Roman"/>
        </w:rPr>
        <w:t xml:space="preserve"> shaped </w:t>
      </w:r>
      <w:r w:rsidR="006027F4" w:rsidRPr="003C4E19">
        <w:rPr>
          <w:rFonts w:ascii="Times New Roman" w:hAnsi="Times New Roman" w:cs="Times New Roman"/>
        </w:rPr>
        <w:t>the trajectory of</w:t>
      </w:r>
      <w:r w:rsidR="008760E9" w:rsidRPr="003C4E19">
        <w:rPr>
          <w:rFonts w:ascii="Times New Roman" w:hAnsi="Times New Roman" w:cs="Times New Roman"/>
        </w:rPr>
        <w:t xml:space="preserve"> globalisation of that time. In the global context, such African</w:t>
      </w:r>
      <w:r w:rsidR="001C7F7B" w:rsidRPr="003C4E19">
        <w:rPr>
          <w:rFonts w:ascii="Times New Roman" w:hAnsi="Times New Roman" w:cs="Times New Roman"/>
        </w:rPr>
        <w:t xml:space="preserve"> consumer</w:t>
      </w:r>
      <w:r w:rsidR="008760E9" w:rsidRPr="003C4E19">
        <w:rPr>
          <w:rFonts w:ascii="Times New Roman" w:hAnsi="Times New Roman" w:cs="Times New Roman"/>
        </w:rPr>
        <w:t xml:space="preserve"> agency influenced not only </w:t>
      </w:r>
      <w:r w:rsidRPr="003C4E19">
        <w:rPr>
          <w:rFonts w:ascii="Times New Roman" w:hAnsi="Times New Roman" w:cs="Times New Roman"/>
        </w:rPr>
        <w:t>the</w:t>
      </w:r>
      <w:r w:rsidR="008760E9" w:rsidRPr="003C4E19">
        <w:rPr>
          <w:rFonts w:ascii="Times New Roman" w:hAnsi="Times New Roman" w:cs="Times New Roman"/>
        </w:rPr>
        <w:t xml:space="preserve"> Euro-West African trade and industrialisation in West</w:t>
      </w:r>
      <w:r w:rsidR="008B1853" w:rsidRPr="003C4E19">
        <w:rPr>
          <w:rFonts w:ascii="Times New Roman" w:hAnsi="Times New Roman" w:cs="Times New Roman"/>
        </w:rPr>
        <w:t>ern</w:t>
      </w:r>
      <w:r w:rsidR="008760E9" w:rsidRPr="003C4E19">
        <w:rPr>
          <w:rFonts w:ascii="Times New Roman" w:hAnsi="Times New Roman" w:cs="Times New Roman"/>
        </w:rPr>
        <w:t xml:space="preserve"> Europe but also textile production in Pondicherry.</w:t>
      </w:r>
      <w:r w:rsidR="00DB5661" w:rsidRPr="003C4E19">
        <w:rPr>
          <w:rFonts w:ascii="Times New Roman" w:hAnsi="Times New Roman" w:cs="Times New Roman"/>
        </w:rPr>
        <w:t xml:space="preserve"> Moreover,</w:t>
      </w:r>
      <w:r w:rsidR="008760E9" w:rsidRPr="003C4E19">
        <w:rPr>
          <w:rFonts w:ascii="Times New Roman" w:hAnsi="Times New Roman" w:cs="Times New Roman"/>
        </w:rPr>
        <w:t xml:space="preserve"> </w:t>
      </w:r>
      <w:r w:rsidR="0023579F" w:rsidRPr="003C4E19">
        <w:rPr>
          <w:rFonts w:ascii="Times New Roman" w:hAnsi="Times New Roman" w:cs="Times New Roman"/>
        </w:rPr>
        <w:t xml:space="preserve">on </w:t>
      </w:r>
      <w:r w:rsidR="00DB5661" w:rsidRPr="003C4E19">
        <w:rPr>
          <w:rFonts w:ascii="Times New Roman" w:hAnsi="Times New Roman" w:cs="Times New Roman"/>
        </w:rPr>
        <w:t>t</w:t>
      </w:r>
      <w:r w:rsidR="00BA295A" w:rsidRPr="003C4E19">
        <w:rPr>
          <w:rFonts w:ascii="Times New Roman" w:hAnsi="Times New Roman" w:cs="Times New Roman"/>
        </w:rPr>
        <w:t xml:space="preserve">he other side of the coin </w:t>
      </w:r>
      <w:r w:rsidR="00C863B3" w:rsidRPr="003C4E19">
        <w:rPr>
          <w:rFonts w:ascii="Times New Roman" w:hAnsi="Times New Roman" w:cs="Times New Roman"/>
        </w:rPr>
        <w:t xml:space="preserve">the development of </w:t>
      </w:r>
      <w:r w:rsidR="00BA295A" w:rsidRPr="003C4E19">
        <w:rPr>
          <w:rFonts w:ascii="Times New Roman" w:hAnsi="Times New Roman" w:cs="Times New Roman"/>
        </w:rPr>
        <w:t>European</w:t>
      </w:r>
      <w:r w:rsidR="003F017E" w:rsidRPr="003C4E19">
        <w:rPr>
          <w:rFonts w:ascii="Times New Roman" w:hAnsi="Times New Roman" w:cs="Times New Roman"/>
        </w:rPr>
        <w:t xml:space="preserve"> textile</w:t>
      </w:r>
      <w:r w:rsidR="00BA295A" w:rsidRPr="003C4E19">
        <w:rPr>
          <w:rFonts w:ascii="Times New Roman" w:hAnsi="Times New Roman" w:cs="Times New Roman"/>
        </w:rPr>
        <w:t xml:space="preserve"> indus</w:t>
      </w:r>
      <w:r w:rsidR="00C863B3" w:rsidRPr="003C4E19">
        <w:rPr>
          <w:rFonts w:ascii="Times New Roman" w:hAnsi="Times New Roman" w:cs="Times New Roman"/>
        </w:rPr>
        <w:t>try</w:t>
      </w:r>
      <w:r w:rsidR="00BA295A" w:rsidRPr="003C4E19">
        <w:rPr>
          <w:rFonts w:ascii="Times New Roman" w:hAnsi="Times New Roman" w:cs="Times New Roman"/>
        </w:rPr>
        <w:t xml:space="preserve"> was </w:t>
      </w:r>
      <w:r w:rsidR="0056594F" w:rsidRPr="003C4E19">
        <w:rPr>
          <w:rFonts w:ascii="Times New Roman" w:hAnsi="Times New Roman" w:cs="Times New Roman"/>
        </w:rPr>
        <w:t>depend</w:t>
      </w:r>
      <w:r w:rsidR="00B1051F" w:rsidRPr="003C4E19">
        <w:rPr>
          <w:rFonts w:ascii="Times New Roman" w:hAnsi="Times New Roman" w:cs="Times New Roman"/>
        </w:rPr>
        <w:t>ent</w:t>
      </w:r>
      <w:r w:rsidR="00BA295A" w:rsidRPr="003C4E19">
        <w:rPr>
          <w:rFonts w:ascii="Times New Roman" w:hAnsi="Times New Roman" w:cs="Times New Roman"/>
        </w:rPr>
        <w:t xml:space="preserve"> on such global-scale interactions.</w:t>
      </w:r>
    </w:p>
    <w:p w14:paraId="0C281F4D" w14:textId="77777777" w:rsidR="00B372DF" w:rsidRPr="003C4E19" w:rsidRDefault="00B372DF" w:rsidP="00A813E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372DF" w:rsidRPr="003C4E19" w:rsidSect="00D965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23"/>
    <w:rsid w:val="00030718"/>
    <w:rsid w:val="0003164E"/>
    <w:rsid w:val="00046B9D"/>
    <w:rsid w:val="00054AF5"/>
    <w:rsid w:val="00056328"/>
    <w:rsid w:val="0008122C"/>
    <w:rsid w:val="00085D84"/>
    <w:rsid w:val="00093C52"/>
    <w:rsid w:val="000A2E3F"/>
    <w:rsid w:val="000C028A"/>
    <w:rsid w:val="000D2F90"/>
    <w:rsid w:val="00113F62"/>
    <w:rsid w:val="00153898"/>
    <w:rsid w:val="00182C17"/>
    <w:rsid w:val="00197C86"/>
    <w:rsid w:val="001B7EB2"/>
    <w:rsid w:val="001C7F7B"/>
    <w:rsid w:val="001F71F3"/>
    <w:rsid w:val="00201762"/>
    <w:rsid w:val="00227925"/>
    <w:rsid w:val="0023579F"/>
    <w:rsid w:val="00276441"/>
    <w:rsid w:val="002C6C0A"/>
    <w:rsid w:val="00327297"/>
    <w:rsid w:val="003C4E19"/>
    <w:rsid w:val="003F017E"/>
    <w:rsid w:val="004A6C5C"/>
    <w:rsid w:val="00502A6A"/>
    <w:rsid w:val="00527E19"/>
    <w:rsid w:val="0056594F"/>
    <w:rsid w:val="00567ACC"/>
    <w:rsid w:val="005D59E3"/>
    <w:rsid w:val="005F0D98"/>
    <w:rsid w:val="006027F4"/>
    <w:rsid w:val="006133AE"/>
    <w:rsid w:val="0064321A"/>
    <w:rsid w:val="006E0F40"/>
    <w:rsid w:val="00707564"/>
    <w:rsid w:val="00716383"/>
    <w:rsid w:val="00730483"/>
    <w:rsid w:val="00782FA3"/>
    <w:rsid w:val="007A174B"/>
    <w:rsid w:val="00823D23"/>
    <w:rsid w:val="00833198"/>
    <w:rsid w:val="008760E9"/>
    <w:rsid w:val="008A73DD"/>
    <w:rsid w:val="008B1853"/>
    <w:rsid w:val="00970E1D"/>
    <w:rsid w:val="009926AE"/>
    <w:rsid w:val="00A25531"/>
    <w:rsid w:val="00A4542C"/>
    <w:rsid w:val="00A57882"/>
    <w:rsid w:val="00A60CDA"/>
    <w:rsid w:val="00A73B85"/>
    <w:rsid w:val="00A813E1"/>
    <w:rsid w:val="00AB521C"/>
    <w:rsid w:val="00AC1979"/>
    <w:rsid w:val="00B1051F"/>
    <w:rsid w:val="00B12E32"/>
    <w:rsid w:val="00B206D6"/>
    <w:rsid w:val="00B372DF"/>
    <w:rsid w:val="00B62675"/>
    <w:rsid w:val="00BA295A"/>
    <w:rsid w:val="00BB742E"/>
    <w:rsid w:val="00BC6579"/>
    <w:rsid w:val="00BD1CD9"/>
    <w:rsid w:val="00BE451B"/>
    <w:rsid w:val="00C71ACB"/>
    <w:rsid w:val="00C733D2"/>
    <w:rsid w:val="00C863B3"/>
    <w:rsid w:val="00CC0321"/>
    <w:rsid w:val="00CE0C19"/>
    <w:rsid w:val="00D96563"/>
    <w:rsid w:val="00DB5661"/>
    <w:rsid w:val="00DC43B6"/>
    <w:rsid w:val="00DF33E0"/>
    <w:rsid w:val="00E61A3F"/>
    <w:rsid w:val="00E81FE7"/>
    <w:rsid w:val="00F570CD"/>
    <w:rsid w:val="00F61C87"/>
    <w:rsid w:val="00FA561E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BA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62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6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62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Osaka University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Kobayashi</dc:creator>
  <cp:lastModifiedBy>ShigeruAkita</cp:lastModifiedBy>
  <cp:revision>2</cp:revision>
  <cp:lastPrinted>2016-02-07T14:03:00Z</cp:lastPrinted>
  <dcterms:created xsi:type="dcterms:W3CDTF">2016-02-07T14:04:00Z</dcterms:created>
  <dcterms:modified xsi:type="dcterms:W3CDTF">2016-02-07T14:04:00Z</dcterms:modified>
</cp:coreProperties>
</file>